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116AC" w14:textId="3D367F5A" w:rsidR="00DE3FD6" w:rsidRDefault="00357823" w:rsidP="00026B54">
      <w:pPr>
        <w:suppressAutoHyphens/>
        <w:spacing w:after="0" w:line="240" w:lineRule="auto"/>
        <w:jc w:val="right"/>
        <w:rPr>
          <w:rFonts w:eastAsia="Times New Roman" w:cstheme="minorHAnsi"/>
          <w:b/>
          <w:lang w:eastAsia="ar-SA"/>
        </w:rPr>
      </w:pPr>
      <w:r>
        <w:rPr>
          <w:rFonts w:eastAsia="Times New Roman" w:cstheme="minorHAnsi"/>
          <w:lang w:eastAsia="ar-SA"/>
        </w:rPr>
        <w:t xml:space="preserve"> </w:t>
      </w:r>
    </w:p>
    <w:p w14:paraId="26782223" w14:textId="3745B5AD" w:rsidR="00DE3FD6" w:rsidRPr="00EF6CD7" w:rsidRDefault="00D762D8" w:rsidP="00D762D8">
      <w:pPr>
        <w:suppressAutoHyphens/>
        <w:spacing w:after="0" w:line="240" w:lineRule="auto"/>
        <w:rPr>
          <w:rFonts w:asciiTheme="majorHAnsi" w:eastAsia="Times New Roman" w:hAnsiTheme="majorHAnsi" w:cstheme="majorHAnsi"/>
          <w:bCs/>
          <w:lang w:eastAsia="ar-SA"/>
        </w:rPr>
      </w:pPr>
      <w:r w:rsidRPr="00EF6CD7">
        <w:rPr>
          <w:rFonts w:asciiTheme="majorHAnsi" w:eastAsia="Times New Roman" w:hAnsiTheme="majorHAnsi" w:cstheme="majorHAnsi"/>
          <w:bCs/>
          <w:lang w:eastAsia="ar-SA"/>
        </w:rPr>
        <w:t xml:space="preserve">Załącznik nr </w:t>
      </w:r>
      <w:r w:rsidR="000F0ABF">
        <w:rPr>
          <w:rFonts w:asciiTheme="majorHAnsi" w:eastAsia="Times New Roman" w:hAnsiTheme="majorHAnsi" w:cstheme="majorHAnsi"/>
          <w:bCs/>
          <w:lang w:eastAsia="ar-SA"/>
        </w:rPr>
        <w:t>2</w:t>
      </w:r>
      <w:r w:rsidRPr="00EF6CD7">
        <w:rPr>
          <w:rFonts w:asciiTheme="majorHAnsi" w:eastAsia="Times New Roman" w:hAnsiTheme="majorHAnsi" w:cstheme="majorHAnsi"/>
          <w:bCs/>
          <w:lang w:eastAsia="ar-SA"/>
        </w:rPr>
        <w:t>. Specyfikacja przedmiotu zamówienia do Zapytani</w:t>
      </w:r>
      <w:r w:rsidR="003D3F16">
        <w:rPr>
          <w:rFonts w:asciiTheme="majorHAnsi" w:eastAsia="Times New Roman" w:hAnsiTheme="majorHAnsi" w:cstheme="majorHAnsi"/>
          <w:bCs/>
          <w:lang w:eastAsia="ar-SA"/>
        </w:rPr>
        <w:t>a</w:t>
      </w:r>
      <w:r w:rsidRPr="00EF6CD7">
        <w:rPr>
          <w:rFonts w:asciiTheme="majorHAnsi" w:eastAsia="Times New Roman" w:hAnsiTheme="majorHAnsi" w:cstheme="majorHAnsi"/>
          <w:bCs/>
          <w:lang w:eastAsia="ar-SA"/>
        </w:rPr>
        <w:t xml:space="preserve"> ofertowego na dostawę artykułów biurowych</w:t>
      </w:r>
      <w:r w:rsidR="0046586F" w:rsidRPr="00EF6CD7">
        <w:rPr>
          <w:rFonts w:asciiTheme="majorHAnsi" w:eastAsia="Times New Roman" w:hAnsiTheme="majorHAnsi" w:cstheme="majorHAnsi"/>
          <w:bCs/>
          <w:lang w:eastAsia="ar-SA"/>
        </w:rPr>
        <w:t>.</w:t>
      </w:r>
    </w:p>
    <w:p w14:paraId="41E3257B" w14:textId="21FECE76" w:rsidR="00DE3FD6" w:rsidRDefault="00357823" w:rsidP="00316781">
      <w:pPr>
        <w:suppressAutoHyphens/>
        <w:spacing w:after="0" w:line="240" w:lineRule="auto"/>
        <w:rPr>
          <w:rFonts w:eastAsia="Times New Roman" w:cstheme="minorHAnsi"/>
          <w:b/>
          <w:lang w:eastAsia="ar-SA"/>
        </w:rPr>
      </w:pPr>
      <w:r>
        <w:rPr>
          <w:rFonts w:eastAsia="Times New Roman" w:cstheme="minorHAnsi"/>
          <w:b/>
          <w:lang w:eastAsia="ar-SA"/>
        </w:rPr>
        <w:t xml:space="preserve"> </w:t>
      </w:r>
    </w:p>
    <w:tbl>
      <w:tblPr>
        <w:tblW w:w="1096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7"/>
        <w:gridCol w:w="1497"/>
        <w:gridCol w:w="4177"/>
        <w:gridCol w:w="961"/>
        <w:gridCol w:w="661"/>
        <w:gridCol w:w="3248"/>
      </w:tblGrid>
      <w:tr w:rsidR="00DE3FD6" w:rsidRPr="00DE3FD6" w14:paraId="17B4185A" w14:textId="77777777" w:rsidTr="00DE3FD6">
        <w:trPr>
          <w:trHeight w:val="900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4B546B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3F28210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  <w:t>Przedmiot</w:t>
            </w:r>
          </w:p>
        </w:tc>
        <w:tc>
          <w:tcPr>
            <w:tcW w:w="4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DEBF7"/>
            <w:vAlign w:val="center"/>
            <w:hideMark/>
          </w:tcPr>
          <w:p w14:paraId="59745695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  <w:t>Specyfikacja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5F2A89DD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  <w:t>Jednostka miary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DF7C729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  <w:t>Liczba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5A074F8" w14:textId="373199EE" w:rsidR="00DE3FD6" w:rsidRPr="007C548E" w:rsidRDefault="00DE3FD6" w:rsidP="00DE3FD6">
            <w:pPr>
              <w:tabs>
                <w:tab w:val="left" w:pos="4351"/>
              </w:tabs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  <w:t xml:space="preserve">Produkt wzorcowy/preferowany przez Zamawiającego z jednoczesnym dopuszczeniem produktu o </w:t>
            </w:r>
            <w:r w:rsidR="00685415" w:rsidRPr="007C548E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  <w:t>zbliżonych</w:t>
            </w:r>
            <w:r w:rsidRPr="007C548E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  <w:t xml:space="preserve">  lub wyższych parametrach.</w:t>
            </w:r>
          </w:p>
        </w:tc>
      </w:tr>
      <w:tr w:rsidR="00DE3FD6" w:rsidRPr="00DE3FD6" w14:paraId="2C716C3F" w14:textId="77777777" w:rsidTr="007C548E">
        <w:trPr>
          <w:trHeight w:val="1737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16E865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DE5144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Skoroszyt do wpięcia dokumentów 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BE0912A" w14:textId="209AB59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- skoroszyt formatu A4 z paskiem multiperforowanym umożliwiającym wpięcie do każdego rodzaju segregatora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tylna okładka kolorowa, przednia przezroczysta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wysuwany, papierowy pasek do opisu zawartości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wykonany z folii PCV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2DF4F0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A7E9F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784EBD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BIURFOL A4 PCV </w:t>
            </w:r>
          </w:p>
        </w:tc>
      </w:tr>
      <w:tr w:rsidR="00DE3FD6" w:rsidRPr="00DE3FD6" w14:paraId="34A7D3B0" w14:textId="77777777" w:rsidTr="007C548E">
        <w:trPr>
          <w:trHeight w:val="1564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528096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1BA9D8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Segregator A4 (wąski)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E4FBBE2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- format A4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oklejony na zewnątrz i wewnątrz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poliolefiną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kieszonka na wymienną etykietę na grzbiecie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- 2 ringi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szerokość grzbietu ok. 35 mm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różne kolory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E77CAE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A7062A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A442EA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ESSELTE VIVIDA A4/35/2R</w:t>
            </w:r>
          </w:p>
        </w:tc>
      </w:tr>
      <w:tr w:rsidR="00DE3FD6" w:rsidRPr="00DE3FD6" w14:paraId="071B8B06" w14:textId="77777777" w:rsidTr="00316781">
        <w:trPr>
          <w:trHeight w:val="172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70E81F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85B74A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Przekładki indeksujące do segregatorów 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FD57D67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Przekładki kartonowe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do formatu A4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z białego kartonu min. 160 g/m2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numeryczne i alfabetyczne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indeksy w min. 5 kolorach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multiperforacja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z kartą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informacyjno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- opisową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38CB6F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E13432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150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9C37F5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ESSELTE MYLAR A4</w:t>
            </w:r>
          </w:p>
        </w:tc>
      </w:tr>
      <w:tr w:rsidR="00DE3FD6" w:rsidRPr="00DE3FD6" w14:paraId="39ADE01F" w14:textId="77777777" w:rsidTr="00316781">
        <w:trPr>
          <w:trHeight w:val="1981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B11090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D544AC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Koszulki poszerzane, zamykane od góry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DB84497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Koszulka A4 na katalogi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boczna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multiperforacja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umożliwiająca wpięcie do segregatora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otwierana z góry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klapka zabezpieczająca dokumenty przed wypadaniem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grubość folii 170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mic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.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poszerzane boki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2C20FB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op. 10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FA2C00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76EEA4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BIURFOL A4 180mic z klapką </w:t>
            </w:r>
          </w:p>
        </w:tc>
      </w:tr>
      <w:tr w:rsidR="00DE3FD6" w:rsidRPr="00DE3FD6" w14:paraId="30302191" w14:textId="77777777" w:rsidTr="00316781">
        <w:trPr>
          <w:trHeight w:val="154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7BD73B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FCE7B2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Koszulki na dokumenty A4 - grube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4517BC5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Koszulka na dokumenty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min. 55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mic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, krystaliczna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na dokumenty w formacie A4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wykonana z folii PP, antystatycznej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otwierana od góry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multiperforowana 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0601D2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op. 100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80932E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9B26E6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BANTEX A4/100 </w:t>
            </w:r>
          </w:p>
        </w:tc>
      </w:tr>
      <w:tr w:rsidR="00DE3FD6" w:rsidRPr="00DE3FD6" w14:paraId="07D98277" w14:textId="77777777" w:rsidTr="00316781">
        <w:trPr>
          <w:trHeight w:val="1527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84939D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1FC302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Koszulki na dokumenty A4 - cienkie 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B88D674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Koszulka na dokumenty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max. 50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mic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, groszek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na dokumenty w formacie A4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wykonana z folii PP, antystatycznej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otwierane od góry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multiperforowana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97F8DB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op. 100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32C5CD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DAED97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BANTEX A4 48mic </w:t>
            </w:r>
          </w:p>
        </w:tc>
      </w:tr>
      <w:tr w:rsidR="00DE3FD6" w:rsidRPr="00DE3FD6" w14:paraId="5DD7FA6C" w14:textId="77777777" w:rsidTr="00316781">
        <w:trPr>
          <w:trHeight w:val="180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6ED178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66B1F3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Koszulki na wizytówki 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AC58A73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Koszulka na wizytówki do wpinania do segregatora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wykonana z mocnej, przezroczystej folii polipropylenowej, elektrostatycznej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wzmacniający pasek zapobiegający rozerwaniu perforacji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format A4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5D2915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op. 10 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FDD328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9A9F25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BANTEX A4 214008</w:t>
            </w:r>
          </w:p>
        </w:tc>
      </w:tr>
      <w:tr w:rsidR="00DE3FD6" w:rsidRPr="00DE3FD6" w14:paraId="7BA04E5F" w14:textId="77777777" w:rsidTr="007C548E">
        <w:trPr>
          <w:trHeight w:val="1826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AEF2FA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AC3051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Teczki tekturowe z gumką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BC688EA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Teczka lakierowana z gumką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na dokumenty o formacie A4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wykonana z mocnego, lakierowanego kartonu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z  gumką i trzema zakładkami chroniącymi dokumenty przed wypadnięciem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różne kolory                                                                                      - gramatura co najmniej 300g/m2.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7F4BA7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862CEC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400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7618C1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VauPe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A4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Economy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ECO 319</w:t>
            </w:r>
          </w:p>
        </w:tc>
      </w:tr>
      <w:tr w:rsidR="00DE3FD6" w:rsidRPr="00DE3FD6" w14:paraId="2B7D2329" w14:textId="77777777" w:rsidTr="00DE3FD6">
        <w:trPr>
          <w:trHeight w:val="8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EB7D6F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lastRenderedPageBreak/>
              <w:t>9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7ECF5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Teczki kartonowe wiązane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48A407B" w14:textId="705FA71B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- jednostronnie bielona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gramatura co najmniej 240g/m2.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D8817B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EC1A83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C1CA5D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KIEL-TECH A4/250g biała wiązana </w:t>
            </w:r>
          </w:p>
        </w:tc>
      </w:tr>
      <w:tr w:rsidR="00DE3FD6" w:rsidRPr="00DE3FD6" w14:paraId="364CA101" w14:textId="77777777" w:rsidTr="007C548E">
        <w:trPr>
          <w:trHeight w:val="153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BA9968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9C2FDA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Notatniki 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9E4AECF" w14:textId="7842A226" w:rsidR="00DE3FD6" w:rsidRPr="007C548E" w:rsidRDefault="007C548E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- </w:t>
            </w:r>
            <w:r w:rsidR="00DE3FD6"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format A4+</w:t>
            </w:r>
            <w:r w:rsidR="00DE3FD6"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- 80 kartek</w:t>
            </w:r>
            <w:r w:rsidR="00DE3FD6"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kratka</w:t>
            </w:r>
            <w:r w:rsidR="00DE3FD6"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sztywna okładka laminowana</w:t>
            </w:r>
            <w:r w:rsidR="00DE3FD6"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kartka z mikroperforacją ułatwiającą wyrywanie i perforacją do wpinania do segregatora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133BA0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E34FDA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150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7B3928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UNIPAP A4+/80k kratka z perforacją</w:t>
            </w:r>
          </w:p>
        </w:tc>
      </w:tr>
      <w:tr w:rsidR="00DE3FD6" w:rsidRPr="00DE3FD6" w14:paraId="7E04A4FC" w14:textId="77777777" w:rsidTr="007C548E">
        <w:trPr>
          <w:trHeight w:val="1562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C96560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2EEB1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Notatniki 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BCBB578" w14:textId="1BB51EB0" w:rsidR="00DE3FD6" w:rsidRPr="007C548E" w:rsidRDefault="007C548E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- </w:t>
            </w:r>
            <w:r w:rsidR="00DE3FD6"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format A5+</w:t>
            </w:r>
            <w:r w:rsidR="00DE3FD6"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- 80 kartek</w:t>
            </w:r>
            <w:r w:rsidR="00DE3FD6"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kratka</w:t>
            </w:r>
            <w:r w:rsidR="00DE3FD6"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sztywna okładka laminowana</w:t>
            </w:r>
            <w:r w:rsidR="00DE3FD6"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kartka z mikroperforacją ułatwiającą wyrywanie i perforacją do wpinania do segregatora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FDAD23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E7EAF6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150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2DB1A4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UNIPAP A5+/80k kratka z perforacją</w:t>
            </w:r>
          </w:p>
        </w:tc>
      </w:tr>
      <w:tr w:rsidR="00DE3FD6" w:rsidRPr="00DE3FD6" w14:paraId="111DB712" w14:textId="77777777" w:rsidTr="00316781">
        <w:trPr>
          <w:trHeight w:val="12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3A5188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69D28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Karteczki samoprzylepne 7,5 x 7,5 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8D7DDB2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Notes samoprzylepny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wymiary 75 x 75 mm (± 5 mm)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- 100 karteczek w jednym kolorze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różne kolory                                                                                     - Gramatura min 70gsm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60F186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1E5EE5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2B6063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DONAU 76x76mm </w:t>
            </w:r>
          </w:p>
        </w:tc>
      </w:tr>
      <w:tr w:rsidR="00DE3FD6" w:rsidRPr="00DE3FD6" w14:paraId="64E83F2A" w14:textId="77777777" w:rsidTr="00316781">
        <w:trPr>
          <w:trHeight w:val="132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04DFD1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0B2A32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Karteczki samoprzylepne 3,8 x 5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15E8EC4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Notes samoprzylepny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wymiary  38 x 50 mm (± 5 mm)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- 100 karteczek w jednym kolorze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różne kolory                                                                                    - Gramatur min 70gsm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97BD6F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4B2910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730734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DONAU 38x51mm </w:t>
            </w:r>
          </w:p>
        </w:tc>
      </w:tr>
      <w:tr w:rsidR="00DE3FD6" w:rsidRPr="00DE3FD6" w14:paraId="7D350343" w14:textId="77777777" w:rsidTr="00316781">
        <w:trPr>
          <w:trHeight w:val="117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CC100A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902B0B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Karteczki samoprzylepne 7,5 x 10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4D035E9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Notes samoprzylepny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wymiary 75 x 100 mm (± 5 mm)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- 100 karteczek w jednym kolorze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różne kolory                                                                                       - Gramatura min 70gsm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B121A9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650719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CDEE1F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 DONAU 127x76mm (</w:t>
            </w:r>
          </w:p>
        </w:tc>
      </w:tr>
      <w:tr w:rsidR="00DE3FD6" w:rsidRPr="00DE3FD6" w14:paraId="371530F0" w14:textId="77777777" w:rsidTr="00316781">
        <w:trPr>
          <w:trHeight w:val="1148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CB0E0F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E744DF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Przekładki 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849D663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Przekładki A4 plastikowe numeryczne lub alfabetyczne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multiperforowane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z kartą informacyjno-opisową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wymiar: 225 x 297 mm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B2505C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C19C55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70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974A96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Przekładki plastikowe PP ESSELTE A4 szare</w:t>
            </w:r>
          </w:p>
        </w:tc>
      </w:tr>
      <w:tr w:rsidR="00DE3FD6" w:rsidRPr="00DE3FD6" w14:paraId="15893AEB" w14:textId="77777777" w:rsidTr="00316781">
        <w:trPr>
          <w:trHeight w:val="2072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0335DD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362E7B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Zakładki indeksujące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2A224A9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Zakładki indeksujące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ilość zakładek: 4x50 szt.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rozmiar 20x50mm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gramatura min 70gsm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klej usuwalny za pomocą wody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samoprzylepne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wykonane z papieru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mix czterech różnych kolorów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654A87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E8DC6F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5D5B6D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 DONAU 20*50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fluo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4kol.x50szt </w:t>
            </w:r>
          </w:p>
        </w:tc>
      </w:tr>
      <w:tr w:rsidR="00DE3FD6" w:rsidRPr="00DE3FD6" w14:paraId="58961D35" w14:textId="77777777" w:rsidTr="00DE3FD6">
        <w:trPr>
          <w:trHeight w:val="253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A60670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51D1F4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Długopis żelowy 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5F03A43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Długopis żelowy z końcówką igłową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szerokość linii pisania: 0,26-0,34 mm,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długość linii pisania min. 1.000m,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zakończenie i wentylowana skuwka w kolorze tuszu.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tusz trwały, wodoodporny, szybkoschnący,                                                                    - przeźroczysta obudowa,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różne kolory tuszu do wyboru (co najmniej: czarny oraz odcienie: niebieskiego, czerwonego, zielonego) 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F7CDCB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9EBA17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55D9EC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Rystor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GZ031</w:t>
            </w:r>
          </w:p>
        </w:tc>
      </w:tr>
      <w:tr w:rsidR="00DE3FD6" w:rsidRPr="00DE3FD6" w14:paraId="58388764" w14:textId="77777777" w:rsidTr="00DE3FD6">
        <w:trPr>
          <w:trHeight w:val="1951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EB585E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A9C706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Długopis olejowy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844DF7C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Długopis żelowy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szybkoschnący tusz na bazie oleju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-końcówka 0,5 mm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-długość linii pisania minimum 1700 m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-na wkład wymienny                                                                             - różne kolory tuszu do wyboru (co najmniej: czarny oraz odcienie: niebieskiego, czerwonego, zielonego)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3E7BA1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99253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0F54E4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RYSTOR Kropka 0.5</w:t>
            </w:r>
          </w:p>
        </w:tc>
      </w:tr>
      <w:tr w:rsidR="00DE3FD6" w:rsidRPr="00DE3FD6" w14:paraId="4535ACBE" w14:textId="77777777" w:rsidTr="007C548E">
        <w:trPr>
          <w:trHeight w:val="1826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EFBFF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lastRenderedPageBreak/>
              <w:t>19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0611FE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Długopis olejowy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AED2B7F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Długopis żelowy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szybkoschnący tusz na bazie oleju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-końcówka 0,7 mm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-długość linii pisania minimum 1200 m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-na wkład wymienny                                                                             - różne kolory tuszu do wyboru (co najmniej: czarny oraz odcienie: niebieskiego, czerwonego, zielonego)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AA6207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7F9DE8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D98E51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RYSTOR Kropka Bis 0.7</w:t>
            </w:r>
          </w:p>
        </w:tc>
      </w:tr>
      <w:tr w:rsidR="00DE3FD6" w:rsidRPr="00DE3FD6" w14:paraId="34DF51BB" w14:textId="77777777" w:rsidTr="007C548E">
        <w:trPr>
          <w:trHeight w:val="1016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30BD68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DF0417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Ołówki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DACC0DE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Ołówek drewniany bez gumki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sześciokątny ołówek grafitowy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z żywicy syntetycznej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grafit HB o średnicy min. 2 mm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6FEEAB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241739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9BBE46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 BIC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Evolution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HB 650 </w:t>
            </w:r>
          </w:p>
        </w:tc>
      </w:tr>
      <w:tr w:rsidR="00DE3FD6" w:rsidRPr="00DE3FD6" w14:paraId="094DA3EF" w14:textId="77777777" w:rsidTr="00DE3FD6">
        <w:trPr>
          <w:trHeight w:val="8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4F45A7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3005E3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Temperówka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F5EB6CB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Temperówka z pojemnikiem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-stalowe ostrze mocowane wkrętem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-z plastikowym pojemnikiem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978813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4C2456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1AAC38" w14:textId="52543E02" w:rsidR="00DE3FD6" w:rsidRPr="007C548E" w:rsidRDefault="002B11F4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</w:t>
            </w:r>
            <w:r w:rsidR="00DE3FD6"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Temperówka KUM 210 pojedyncza z pojemnikiem </w:t>
            </w:r>
          </w:p>
        </w:tc>
      </w:tr>
      <w:tr w:rsidR="00DE3FD6" w:rsidRPr="00DE3FD6" w14:paraId="1799845A" w14:textId="77777777" w:rsidTr="00DE3FD6">
        <w:trPr>
          <w:trHeight w:val="1166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96B529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B0953F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Linijka 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35A8A4D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Linijka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wykonana z przezroczystego polistyrenu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zaokraglane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rogi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nieścieralny nadruk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- 30 cm (± 5 cm)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8727C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CCAF9B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797565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 PRATEL 30cm </w:t>
            </w:r>
          </w:p>
        </w:tc>
      </w:tr>
      <w:tr w:rsidR="00DE3FD6" w:rsidRPr="00DE3FD6" w14:paraId="61D6E990" w14:textId="77777777" w:rsidTr="00DE3FD6">
        <w:trPr>
          <w:trHeight w:val="172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77304E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8528B5" w14:textId="53031DDE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Zakreślacz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97771B5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-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Zakreślacz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ze ściętą końcówką, grubość linii pisania 1-5 mm.                                                                                    - do wszystkich rodzajów papieru                                                                          - atrament pigmentowy bezzapachowy                              - nie rozmazujący wydruków atramentowych jak i odręcznego pisma                                                                                        - komplet 8 różnych kolorów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52114F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kpl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ED467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D71896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 STAEDTLER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Textsurfer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Neon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kpl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. 8 kolorów w etui</w:t>
            </w:r>
          </w:p>
        </w:tc>
      </w:tr>
      <w:tr w:rsidR="00DE3FD6" w:rsidRPr="00DE3FD6" w14:paraId="66BF68F2" w14:textId="77777777" w:rsidTr="00DE3FD6">
        <w:trPr>
          <w:trHeight w:val="57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CB2690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930F58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Flamastry 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CC0832D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Zestaw 6 flamastrów w różnych kolorach z końcówką z włókna o średnicy ok. 1 mm.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7537E1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kpl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ED872F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67E4C1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 RYSTOR RF 1,0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kpl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. 6 kolorów w etui</w:t>
            </w:r>
          </w:p>
        </w:tc>
      </w:tr>
      <w:tr w:rsidR="00DE3FD6" w:rsidRPr="00DE3FD6" w14:paraId="06C0A9FF" w14:textId="77777777" w:rsidTr="00DE3FD6">
        <w:trPr>
          <w:trHeight w:val="8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2A0BE5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1723F6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Spinacze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2CB710D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Spinacze biurowe 28 mm okrągłe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stalowe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- 100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w opakowaniu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BCF404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E9ED55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42B258" w14:textId="6A35223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spinacz GRAND okrągły 28mm </w:t>
            </w:r>
          </w:p>
        </w:tc>
      </w:tr>
      <w:tr w:rsidR="00DE3FD6" w:rsidRPr="00DE3FD6" w14:paraId="04B65177" w14:textId="77777777" w:rsidTr="007C548E">
        <w:trPr>
          <w:trHeight w:val="1801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464ED1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26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4A5DBA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Zszywacz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BFA6C15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Zszywacz metalowy z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wykończeniami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z tworzyw sztucznych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możliwość zaginania zszywek do wewnątrz lub na zewnątrz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głębokość zszywania: min. 50 mm                                 - ilość jednorazowo zszywanych kartek min. 25szt.                                                                 - gwarancja minimum 10 lat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112E5C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2C32E5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A9733A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 SAX 39</w:t>
            </w:r>
          </w:p>
        </w:tc>
      </w:tr>
      <w:tr w:rsidR="00DE3FD6" w:rsidRPr="00DE3FD6" w14:paraId="034DBEFC" w14:textId="77777777" w:rsidTr="00DE3FD6">
        <w:trPr>
          <w:trHeight w:val="57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5FEA17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27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A46679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Gumka ołówkowa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8FBFBEF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Gumka ołówkowa, polimerowa do każdego rodzaju papieru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FCE0B5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455446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BED713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 PENTEL ZEH-05 średnia</w:t>
            </w:r>
          </w:p>
        </w:tc>
      </w:tr>
      <w:tr w:rsidR="00DE3FD6" w:rsidRPr="00DE3FD6" w14:paraId="1EA1E46D" w14:textId="77777777" w:rsidTr="00DE3FD6">
        <w:trPr>
          <w:trHeight w:val="8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A47D2C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28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62E099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Zszywki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14F0F5F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Zszywki metalowe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rozmiar 24/6                                                                        - op.1000szt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0D756B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5E75C5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D8CF9F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NOVUS 24/6 </w:t>
            </w:r>
          </w:p>
        </w:tc>
      </w:tr>
      <w:tr w:rsidR="00DE3FD6" w:rsidRPr="00DE3FD6" w14:paraId="3FF2E352" w14:textId="77777777" w:rsidTr="00DE3FD6">
        <w:trPr>
          <w:trHeight w:val="150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C4DF06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29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ACB035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Dziurkacz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5F0E8F2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Metalowy dziurkacz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dziurkuje co najmniej 8 kartek (papier 80 g)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oznaczenia formatu na prowadnicy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pojemnik na ścinki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-10-letnia gwarancja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różne kolory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258A51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382FAD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89C90E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 SAX 128/S</w:t>
            </w:r>
          </w:p>
        </w:tc>
      </w:tr>
      <w:tr w:rsidR="00DE3FD6" w:rsidRPr="00DE3FD6" w14:paraId="5D09E4FE" w14:textId="77777777" w:rsidTr="00DE3FD6">
        <w:trPr>
          <w:trHeight w:val="8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079455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D26F07" w14:textId="744CA8DB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Rozszywacz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0FA1378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Rozszywacz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na zszywki HK24, HK26 i HK10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różne kolory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C9B7B7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99A824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D463EA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 EAGLE  1029</w:t>
            </w:r>
          </w:p>
        </w:tc>
      </w:tr>
      <w:tr w:rsidR="00DE3FD6" w:rsidRPr="00DE3FD6" w14:paraId="068409FB" w14:textId="77777777" w:rsidTr="007C548E">
        <w:trPr>
          <w:trHeight w:val="407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A2CE12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31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C874AA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Korektor 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C30555B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Korektor w płynie w butelce ok. 20 ml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47555C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A260F8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6EECED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DONAU na bazie wody z gąbką 20ml </w:t>
            </w:r>
          </w:p>
        </w:tc>
      </w:tr>
      <w:tr w:rsidR="00DE3FD6" w:rsidRPr="00DE3FD6" w14:paraId="1ABC7D7A" w14:textId="77777777" w:rsidTr="00DE3FD6">
        <w:trPr>
          <w:trHeight w:val="57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7F9969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32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2CFF9A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Korektor w taśmie 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D56821A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Korektor w taśmie  4,2 mm x 10 m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przeźroczysta obudowa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C9DA0A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BE8D1F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38AFC8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TIPP-EX Pocket Mouse 4.2mm/9m</w:t>
            </w:r>
          </w:p>
        </w:tc>
      </w:tr>
      <w:tr w:rsidR="00DE3FD6" w:rsidRPr="00DE3FD6" w14:paraId="172FE994" w14:textId="77777777" w:rsidTr="00DE3FD6">
        <w:trPr>
          <w:trHeight w:val="114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266180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lastRenderedPageBreak/>
              <w:t>33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773D78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Nożyczki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47E19DC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NOŻYCZKI 20-23 cm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satynowe ostrze wykonane ze stali nierdzewnej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ergonomicznie wyprofilowana rękojeść wykonana z niełamliwego plastiku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B2CABC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1888E1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40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47FFDF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 DONAU 20,5cm </w:t>
            </w:r>
          </w:p>
        </w:tc>
      </w:tr>
      <w:tr w:rsidR="00DE3FD6" w:rsidRPr="00DE3FD6" w14:paraId="1ED30186" w14:textId="77777777" w:rsidTr="00DE3FD6">
        <w:trPr>
          <w:trHeight w:val="8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2084E5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34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970C87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Klipsy do dokumentów (małe)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3C84785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Metalowe klipy do dokumentów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szerokość 19 mm (± 1 mm)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opakowanie zbiorcze 12 szt.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6CA729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55B4AC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011017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GRAND 19mm 3/4"</w:t>
            </w:r>
          </w:p>
        </w:tc>
      </w:tr>
      <w:tr w:rsidR="00DE3FD6" w:rsidRPr="00DE3FD6" w14:paraId="402872E2" w14:textId="77777777" w:rsidTr="00DE3FD6">
        <w:trPr>
          <w:trHeight w:val="8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EE29E1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35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C9590F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Klipsy do dokumentów (średnie)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D6A5064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Metalowe klipy do dokumentów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szerokość 41 mm (±2 mm)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opakowanie zbiorcze 12 szt.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9AF228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48BC9A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783225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GRAND 41mm 1,5/8" </w:t>
            </w:r>
          </w:p>
        </w:tc>
      </w:tr>
      <w:tr w:rsidR="00DE3FD6" w:rsidRPr="00DE3FD6" w14:paraId="3A87D332" w14:textId="77777777" w:rsidTr="00DE3FD6">
        <w:trPr>
          <w:trHeight w:val="8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CC1FD7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36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EE6FD8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Klipsy do dokumentów (duże)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D458B4E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Metalowe klipy do dokumentów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szerokość 51 mm (± 3 mm)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opakowanie zbiorcze 12 szt.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FE275F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3940E6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7BAC26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GRAND 51mm 2" </w:t>
            </w:r>
          </w:p>
        </w:tc>
      </w:tr>
      <w:tr w:rsidR="00DE3FD6" w:rsidRPr="00DE3FD6" w14:paraId="2217E2C5" w14:textId="77777777" w:rsidTr="00DE3FD6">
        <w:trPr>
          <w:trHeight w:val="1246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BDF125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37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D8D2F6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Tablica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suchościeralna</w:t>
            </w:r>
            <w:proofErr w:type="spellEnd"/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521FBE3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Tablica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suchościeralna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magnetyczna biała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wymiary 90 x 120 (± 10%)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aluminiowa rama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półka na markery i elementy mocujące w komplecie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C9091C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6F4241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4D6B3D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Tablica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such-magn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lakierowana MEMOBOARDS 90x120cm rama Alu Classic </w:t>
            </w:r>
          </w:p>
        </w:tc>
      </w:tr>
      <w:tr w:rsidR="00DE3FD6" w:rsidRPr="00DE3FD6" w14:paraId="16CF51A3" w14:textId="77777777" w:rsidTr="007C548E">
        <w:trPr>
          <w:trHeight w:val="1088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6370B8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38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E7EB74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Taśma klejąca z podajnikiem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A40AC36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Taśma klejąca na podajniku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przezroczysta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szerokość 19 mm (±1mm)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długość co najmniej 30 m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1B831D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81ADCC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F56924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 TESA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tesafilm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®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eco&amp;clear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19mm x 33m + dyspenser</w:t>
            </w:r>
          </w:p>
        </w:tc>
      </w:tr>
      <w:tr w:rsidR="00DE3FD6" w:rsidRPr="00DE3FD6" w14:paraId="46581372" w14:textId="77777777" w:rsidTr="007C548E">
        <w:trPr>
          <w:trHeight w:val="1076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7B9F9A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39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A69210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Taśma klejąca szeroka 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83E55B8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Taśma klejąca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przezroczysta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szerokość 48 mm (±1mm)                                                                    - długość co najmniej 30 m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6B2884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FE4464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929482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Taśma pakowa Office Products 48x50 transparentna</w:t>
            </w:r>
          </w:p>
        </w:tc>
      </w:tr>
      <w:tr w:rsidR="00DE3FD6" w:rsidRPr="00DE3FD6" w14:paraId="12CED192" w14:textId="77777777" w:rsidTr="00316781">
        <w:trPr>
          <w:trHeight w:val="1176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EEDC8C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40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8FC26C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Klej w sztyfcie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72281BA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Klej w sztyfcie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bezwonny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nietoksyczny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bez rozpuszczalnika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na bazie PVP (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poliwinylopyrolidonu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D783E7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EC0BC2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8BFF53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DONAU 15g </w:t>
            </w:r>
          </w:p>
        </w:tc>
      </w:tr>
      <w:tr w:rsidR="00DE3FD6" w:rsidRPr="00DE3FD6" w14:paraId="233B66CB" w14:textId="77777777" w:rsidTr="00DE3FD6">
        <w:trPr>
          <w:trHeight w:val="1959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4A8D48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41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1AC251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Papier xero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39DA259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PAPIER do drukarek typu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Navigator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Universal lub równoważny.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do czarno-białych i kolorowych drukarek laserowych oraz kopiarek kserograficznych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gramatura 80 g/m2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białość minimum CIE 169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opakowanie 1 ryza (500 kartek) 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format A4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6A132A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ryza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6DFC23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1 000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6EA84E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Papier xero A4 NAVIGATOR Universal 80g CIE169 klasa A</w:t>
            </w:r>
          </w:p>
        </w:tc>
      </w:tr>
      <w:tr w:rsidR="00DE3FD6" w:rsidRPr="00DE3FD6" w14:paraId="6571AFCB" w14:textId="77777777" w:rsidTr="00DE3FD6">
        <w:trPr>
          <w:trHeight w:val="1651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E344E6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42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D70C84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Papier xero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207D914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PAPIER do drukarek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do czarno-białych i kolorowych drukarek laserowych oraz kopiarek kserograficznych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gramatura 200 g/m2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białość minimum CIE 160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opakowanie 1 ryza (250 kartek) 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format A4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1FA5CA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ryza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2818D7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4DBDA7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Papier xero A4 COLOR COPY 200g </w:t>
            </w:r>
          </w:p>
        </w:tc>
      </w:tr>
      <w:tr w:rsidR="00DE3FD6" w:rsidRPr="00DE3FD6" w14:paraId="13235617" w14:textId="77777777" w:rsidTr="00DE3FD6">
        <w:trPr>
          <w:trHeight w:val="22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71EFF6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43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0F9BD1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Segregatory A4 (szerokie)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4D96688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SEGREGATOR A4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oklejony na zewnątrz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poliolefiną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kieszonka na wymienną etykietę na grzbiecie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- 2 ringi 75 mm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szerokość grzbietu ok. 75 mm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mechanizm dźwigniowy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metalowe okucia dolnych krawędzi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różne kolory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3F65CC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30F649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652AB0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ESSELTE A4/50 Eko</w:t>
            </w:r>
          </w:p>
        </w:tc>
      </w:tr>
      <w:tr w:rsidR="00DE3FD6" w:rsidRPr="00DE3FD6" w14:paraId="25BEF969" w14:textId="77777777" w:rsidTr="007C548E">
        <w:trPr>
          <w:trHeight w:val="1118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AA7404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44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31981E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Koperty A4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CA5887F" w14:textId="06069EC1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Koperta biała C4 (dostoswana do formatu arkusza A4)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gramatura 90 g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samoklejąca                                                                     - op. 50szt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724290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703A4D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7940FC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Koperta C4 SK 229x324mm biała 90g</w:t>
            </w:r>
          </w:p>
        </w:tc>
      </w:tr>
      <w:tr w:rsidR="00DE3FD6" w:rsidRPr="00DE3FD6" w14:paraId="096544ED" w14:textId="77777777" w:rsidTr="00DE3FD6">
        <w:trPr>
          <w:trHeight w:val="1278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730058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lastRenderedPageBreak/>
              <w:t>45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E10996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Koperty A5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C397C43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Koperta biała C5 90 g (dostoswana do formatu arkusza A5)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gramatura 90 g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samoklejąca                                                                       - op. 50szt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60D5BB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F43408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7D1396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Koperta C5 SK 162x229mm biała 90g </w:t>
            </w:r>
          </w:p>
        </w:tc>
      </w:tr>
      <w:tr w:rsidR="00DE3FD6" w:rsidRPr="00DE3FD6" w14:paraId="26F87CB1" w14:textId="77777777" w:rsidTr="007C548E">
        <w:trPr>
          <w:trHeight w:val="978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11ED13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46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C0B57E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Koperty DL (małe)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2FF501C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Koperta biała DL (dostoswana do formatu 1/3 A4)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gramatura 90 g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samoklejąca                                                                        - op. 50szt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B0F186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2E9A18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DA3A39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Koperta DL SK 110x220mm biała 90g </w:t>
            </w:r>
          </w:p>
        </w:tc>
      </w:tr>
      <w:tr w:rsidR="00DE3FD6" w:rsidRPr="00DE3FD6" w14:paraId="75EC7E95" w14:textId="77777777" w:rsidTr="00DE3FD6">
        <w:trPr>
          <w:trHeight w:val="1271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D45FEE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47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70E7D4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Koperty z szerokim dnem 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97A9CF7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Koperta biała C4 z rozszerzonym dnem i bokami  (dostoswana do formatu arkusza A4)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gramatura 150 g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samoklejąca                                                                      - op. 25szt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E46741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59F2F1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C9E895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Koperta C4 RBD HK 229x324x38mm biała 150g/m2 </w:t>
            </w:r>
          </w:p>
        </w:tc>
      </w:tr>
      <w:tr w:rsidR="00DE3FD6" w:rsidRPr="00DE3FD6" w14:paraId="2957D433" w14:textId="77777777" w:rsidTr="00DE3FD6">
        <w:trPr>
          <w:trHeight w:val="114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C10E0C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48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4495D5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Koperty pęcherzykowe A5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335046B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Koperta powietrzna C5 (dostosowana do formatu arkusza A5)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gramatura 150 g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samoklejąca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F72FE5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F558C7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5BBC69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Koperta powietrzna D/14  180x265mm</w:t>
            </w:r>
          </w:p>
        </w:tc>
      </w:tr>
      <w:tr w:rsidR="00DE3FD6" w:rsidRPr="00DE3FD6" w14:paraId="4555FD71" w14:textId="77777777" w:rsidTr="007C548E">
        <w:trPr>
          <w:trHeight w:val="124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746A04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49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13EBD9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Kalkulator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14BE038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Kalkulator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- 12 pozycyjny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podwójne zasilanie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podwójna pamięć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wymiary 200 x 150 mm (± 10 mm)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E56589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752485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06C8E6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Kalkulator VECTOR CD-2455</w:t>
            </w:r>
          </w:p>
        </w:tc>
      </w:tr>
      <w:tr w:rsidR="00DE3FD6" w:rsidRPr="00DE3FD6" w14:paraId="46C2478A" w14:textId="77777777" w:rsidTr="007C548E">
        <w:trPr>
          <w:trHeight w:val="2406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E8A262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AA4446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Flipchart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809ED85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Flipchart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z powierzchnią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suchościeralną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lakierowaną o właściwościach magnetycznych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konstrukcja aluminiowa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dolna półka na akcesoria na całą szerokość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unoszony uchwyt na arkusze papieru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trójnożny stojak o regulowanej wysokości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wymiary tablicy: 70 x 100 cm. (± 5 cm)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możliwość zawieszenia bloku A1 oraz EURO, poprzez odpowiednie ustawienie rozstawu haków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E9FB15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522075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B3FB73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 Flipchart MEMOBOARDS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Aqua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, 68x105cm,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such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/mag </w:t>
            </w:r>
          </w:p>
        </w:tc>
      </w:tr>
      <w:tr w:rsidR="00DE3FD6" w:rsidRPr="00DE3FD6" w14:paraId="03FCBC27" w14:textId="77777777" w:rsidTr="007C548E">
        <w:trPr>
          <w:trHeight w:val="150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3F4E07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51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A134AA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Flamastry do tablicy ścieralnej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46E3A97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Marker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suchościeralny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komplet 4 kolory (czarny, granatowy, zielony, czerwony) z gąbką                                                              - grubość linii pisania ok 2mm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długość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lini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pisania min. 1200 m                                       - zgodność z normami ASTM D - 4236 &amp; EN-71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CAB515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kpl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91B4C7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D12171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RYSTOR 433-220 2mm 4szt. z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czyścikiem</w:t>
            </w:r>
            <w:proofErr w:type="spellEnd"/>
          </w:p>
        </w:tc>
      </w:tr>
      <w:tr w:rsidR="00DE3FD6" w:rsidRPr="00DE3FD6" w14:paraId="0A3A6D68" w14:textId="77777777" w:rsidTr="007C548E">
        <w:trPr>
          <w:trHeight w:val="988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CADE51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52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BF7B1B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Magnesy do tablicy magnetycznej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2E27EB3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Magnesy do tablicy ścieralnej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średnica ok. 20 mm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różne kolory                                                                       - op. 10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233BDE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BC9F3F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361E6F" w14:textId="65A6149A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-</w:t>
            </w:r>
          </w:p>
        </w:tc>
      </w:tr>
      <w:tr w:rsidR="00DE3FD6" w:rsidRPr="00DE3FD6" w14:paraId="7A494378" w14:textId="77777777" w:rsidTr="007C548E">
        <w:trPr>
          <w:trHeight w:val="988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83E39A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53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BF8D53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Magnesy do tablicy magnetycznej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39D5EB9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Magnesy do tablicy magnetycznej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średnica ok. 30 mm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różne kolory                                                                         - op. 10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47DA8A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97B93A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A9986B" w14:textId="27EE16E5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-</w:t>
            </w:r>
          </w:p>
        </w:tc>
      </w:tr>
      <w:tr w:rsidR="00DE3FD6" w:rsidRPr="00DE3FD6" w14:paraId="36F80191" w14:textId="77777777" w:rsidTr="007C548E">
        <w:trPr>
          <w:trHeight w:val="97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AE4382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54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0C83E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Magnesy do tablicy magnetycznej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2EEA938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Magnesy do tablicy magnetycznej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średnica ok. 40 mm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różne kolory                                                                       - op. 10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DEBA1D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96AC2D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57F252" w14:textId="73F11FE3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u w:val="single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u w:val="single"/>
                <w:lang w:eastAsia="pl-PL"/>
              </w:rPr>
              <w:t>-</w:t>
            </w:r>
          </w:p>
        </w:tc>
      </w:tr>
      <w:tr w:rsidR="00DE3FD6" w:rsidRPr="00DE3FD6" w14:paraId="4D2239FE" w14:textId="77777777" w:rsidTr="00DE3FD6">
        <w:trPr>
          <w:trHeight w:val="142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60DFFB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55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7D84E4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Półki na dokumenty 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85FD719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Półka na dokumenty w formacie A4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plastikowa, przeźroczysta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wycięcie z przodu ułatwiające wyjmowanie dokumentów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możliwość ustawiania półek jedna na drugiej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CBC3BB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20BB1F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80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B7541B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Tacka biurowa VANECO A4 transparentna 254 x 60 x 346</w:t>
            </w:r>
          </w:p>
        </w:tc>
      </w:tr>
      <w:tr w:rsidR="00DE3FD6" w:rsidRPr="00DE3FD6" w14:paraId="3A6B76EE" w14:textId="77777777" w:rsidTr="007C548E">
        <w:trPr>
          <w:trHeight w:val="1401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17A93B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lastRenderedPageBreak/>
              <w:t>56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C3FBBF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Teczka na podpisy 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49DBAE2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Teczka do podpisu (dla dokumentów  formatu A4)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okładka twarda, oklejana tworzywem o skórzanej fakturze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- 10 jasnych kart z minimum jednym otworem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kolor granatowy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harmonijkowy grzbiet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174A8B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937331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B6D73A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Teczka do podpisu WARTA 10 kart oprawa skóropodobna</w:t>
            </w:r>
          </w:p>
        </w:tc>
      </w:tr>
      <w:tr w:rsidR="00DE3FD6" w:rsidRPr="00DE3FD6" w14:paraId="4E5F79EF" w14:textId="77777777" w:rsidTr="00DE3FD6">
        <w:trPr>
          <w:trHeight w:val="974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BE5E67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57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387C5E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Tusz do stempli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B081205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Tusz wodny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do stempli ręcznych i samotuszujących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pojemność ok 25 ml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kolory: czarny i niebieski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A804A2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C6AB3F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A4550C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Tusz do stempli NORIS 110S wodny</w:t>
            </w:r>
          </w:p>
        </w:tc>
      </w:tr>
      <w:tr w:rsidR="00DE3FD6" w:rsidRPr="00DE3FD6" w14:paraId="21287234" w14:textId="77777777" w:rsidTr="00DE3FD6">
        <w:trPr>
          <w:trHeight w:val="114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D5B817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58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042446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Wizytownik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AF043B6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Wizytownik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w sztywnej okładce                                                                                  - indeks alfabetyczny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 xml:space="preserve">- 25 przezroczystych koszulek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- 4 ringowy mechanizm zaciskowy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624C06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0B50C7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40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26D0E3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np. </w:t>
            </w:r>
            <w:proofErr w:type="spellStart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Wizytownik</w:t>
            </w:r>
            <w:proofErr w:type="spellEnd"/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 alfabetyczny BIURFOL Wi-25</w:t>
            </w:r>
          </w:p>
        </w:tc>
      </w:tr>
      <w:tr w:rsidR="00DE3FD6" w:rsidRPr="00DE3FD6" w14:paraId="707A6BCE" w14:textId="77777777" w:rsidTr="007C548E">
        <w:trPr>
          <w:trHeight w:val="926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B1F149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59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82406E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Papier do flipcharta </w:t>
            </w:r>
          </w:p>
        </w:tc>
        <w:tc>
          <w:tcPr>
            <w:tcW w:w="41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FEE9DAB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Blok do flipcharta 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kratka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- 100 x 64 cm (±1 cm)</w:t>
            </w: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br/>
              <w:t>- co najmniej 25 arkuszy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237D92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94F25A" w14:textId="77777777" w:rsidR="00DE3FD6" w:rsidRPr="007C548E" w:rsidRDefault="00DE3FD6" w:rsidP="00DE3FD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2235E5" w14:textId="77777777" w:rsidR="00DE3FD6" w:rsidRPr="007C548E" w:rsidRDefault="00DE3FD6" w:rsidP="00DE3FD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7C548E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np. Blok do flipchartów INTERDRUK 640x955mm 50k kratka</w:t>
            </w:r>
          </w:p>
        </w:tc>
      </w:tr>
    </w:tbl>
    <w:p w14:paraId="2108502D" w14:textId="56F88CB0" w:rsidR="00DE3FD6" w:rsidRDefault="00DE3FD6" w:rsidP="00026B54">
      <w:pPr>
        <w:suppressAutoHyphens/>
        <w:spacing w:after="0" w:line="240" w:lineRule="auto"/>
        <w:jc w:val="right"/>
        <w:rPr>
          <w:rFonts w:eastAsia="Times New Roman" w:cstheme="minorHAnsi"/>
          <w:b/>
          <w:lang w:eastAsia="ar-SA"/>
        </w:rPr>
      </w:pPr>
    </w:p>
    <w:p w14:paraId="183A1A93" w14:textId="081A3CB1" w:rsidR="00DE3FD6" w:rsidRDefault="00DE3FD6" w:rsidP="00026B54">
      <w:pPr>
        <w:suppressAutoHyphens/>
        <w:spacing w:after="0" w:line="240" w:lineRule="auto"/>
        <w:jc w:val="right"/>
        <w:rPr>
          <w:rFonts w:eastAsia="Times New Roman" w:cstheme="minorHAnsi"/>
          <w:b/>
          <w:lang w:eastAsia="ar-SA"/>
        </w:rPr>
      </w:pPr>
    </w:p>
    <w:p w14:paraId="71970A1F" w14:textId="4A6C2D77" w:rsidR="00DE3FD6" w:rsidRDefault="00DE3FD6" w:rsidP="00026B54">
      <w:pPr>
        <w:suppressAutoHyphens/>
        <w:spacing w:after="0" w:line="240" w:lineRule="auto"/>
        <w:jc w:val="right"/>
        <w:rPr>
          <w:rFonts w:eastAsia="Times New Roman" w:cstheme="minorHAnsi"/>
          <w:b/>
          <w:lang w:eastAsia="ar-SA"/>
        </w:rPr>
      </w:pPr>
    </w:p>
    <w:p w14:paraId="3318FEC8" w14:textId="60F2FC3F" w:rsidR="00DE3FD6" w:rsidRDefault="00DE3FD6" w:rsidP="00026B54">
      <w:pPr>
        <w:suppressAutoHyphens/>
        <w:spacing w:after="0" w:line="240" w:lineRule="auto"/>
        <w:jc w:val="right"/>
        <w:rPr>
          <w:rFonts w:eastAsia="Times New Roman" w:cstheme="minorHAnsi"/>
          <w:b/>
          <w:lang w:eastAsia="ar-SA"/>
        </w:rPr>
      </w:pPr>
    </w:p>
    <w:p w14:paraId="64C3E290" w14:textId="49D79ACF" w:rsidR="00DE3FD6" w:rsidRDefault="00DE3FD6" w:rsidP="00026B54">
      <w:pPr>
        <w:suppressAutoHyphens/>
        <w:spacing w:after="0" w:line="240" w:lineRule="auto"/>
        <w:jc w:val="right"/>
        <w:rPr>
          <w:rFonts w:eastAsia="Times New Roman" w:cstheme="minorHAnsi"/>
          <w:b/>
          <w:lang w:eastAsia="ar-SA"/>
        </w:rPr>
      </w:pPr>
    </w:p>
    <w:p w14:paraId="6F5AD1A3" w14:textId="0A293D46" w:rsidR="00DE3FD6" w:rsidRDefault="00DE3FD6" w:rsidP="00026B54">
      <w:pPr>
        <w:suppressAutoHyphens/>
        <w:spacing w:after="0" w:line="240" w:lineRule="auto"/>
        <w:jc w:val="right"/>
        <w:rPr>
          <w:rFonts w:eastAsia="Times New Roman" w:cstheme="minorHAnsi"/>
          <w:b/>
          <w:lang w:eastAsia="ar-SA"/>
        </w:rPr>
      </w:pPr>
    </w:p>
    <w:p w14:paraId="6B205F00" w14:textId="53E96228" w:rsidR="00DE3FD6" w:rsidRDefault="00DE3FD6" w:rsidP="00026B54">
      <w:pPr>
        <w:suppressAutoHyphens/>
        <w:spacing w:after="0" w:line="240" w:lineRule="auto"/>
        <w:jc w:val="right"/>
        <w:rPr>
          <w:rFonts w:eastAsia="Times New Roman" w:cstheme="minorHAnsi"/>
          <w:b/>
          <w:lang w:eastAsia="ar-SA"/>
        </w:rPr>
      </w:pPr>
    </w:p>
    <w:p w14:paraId="3B678CBF" w14:textId="0E8F4AAA" w:rsidR="00DE3FD6" w:rsidRDefault="00DE3FD6" w:rsidP="00026B54">
      <w:pPr>
        <w:suppressAutoHyphens/>
        <w:spacing w:after="0" w:line="240" w:lineRule="auto"/>
        <w:jc w:val="right"/>
        <w:rPr>
          <w:rFonts w:eastAsia="Times New Roman" w:cstheme="minorHAnsi"/>
          <w:b/>
          <w:lang w:eastAsia="ar-SA"/>
        </w:rPr>
      </w:pPr>
    </w:p>
    <w:p w14:paraId="2A3015FB" w14:textId="11C7F6D5" w:rsidR="00DE3FD6" w:rsidRDefault="00DE3FD6" w:rsidP="00026B54">
      <w:pPr>
        <w:suppressAutoHyphens/>
        <w:spacing w:after="0" w:line="240" w:lineRule="auto"/>
        <w:jc w:val="right"/>
        <w:rPr>
          <w:rFonts w:eastAsia="Times New Roman" w:cstheme="minorHAnsi"/>
          <w:b/>
          <w:lang w:eastAsia="ar-SA"/>
        </w:rPr>
      </w:pPr>
    </w:p>
    <w:p w14:paraId="3F550925" w14:textId="3C4C9A06" w:rsidR="00DE3FD6" w:rsidRDefault="00DE3FD6" w:rsidP="00026B54">
      <w:pPr>
        <w:suppressAutoHyphens/>
        <w:spacing w:after="0" w:line="240" w:lineRule="auto"/>
        <w:jc w:val="right"/>
        <w:rPr>
          <w:rFonts w:eastAsia="Times New Roman" w:cstheme="minorHAnsi"/>
          <w:b/>
          <w:lang w:eastAsia="ar-SA"/>
        </w:rPr>
      </w:pPr>
    </w:p>
    <w:p w14:paraId="61BD99E4" w14:textId="41C5A522" w:rsidR="00DE3FD6" w:rsidRDefault="00DE3FD6" w:rsidP="00026B54">
      <w:pPr>
        <w:suppressAutoHyphens/>
        <w:spacing w:after="0" w:line="240" w:lineRule="auto"/>
        <w:jc w:val="right"/>
        <w:rPr>
          <w:rFonts w:eastAsia="Times New Roman" w:cstheme="minorHAnsi"/>
          <w:b/>
          <w:lang w:eastAsia="ar-SA"/>
        </w:rPr>
      </w:pPr>
    </w:p>
    <w:p w14:paraId="565CD301" w14:textId="4217BC68" w:rsidR="00DE3FD6" w:rsidRDefault="00DE3FD6" w:rsidP="00026B54">
      <w:pPr>
        <w:suppressAutoHyphens/>
        <w:spacing w:after="0" w:line="240" w:lineRule="auto"/>
        <w:jc w:val="right"/>
        <w:rPr>
          <w:rFonts w:eastAsia="Times New Roman" w:cstheme="minorHAnsi"/>
          <w:b/>
          <w:lang w:eastAsia="ar-SA"/>
        </w:rPr>
      </w:pPr>
    </w:p>
    <w:p w14:paraId="23A3C2F7" w14:textId="5C7B47C2" w:rsidR="00DE3FD6" w:rsidRDefault="00DE3FD6" w:rsidP="00026B54">
      <w:pPr>
        <w:suppressAutoHyphens/>
        <w:spacing w:after="0" w:line="240" w:lineRule="auto"/>
        <w:jc w:val="right"/>
        <w:rPr>
          <w:rFonts w:eastAsia="Times New Roman" w:cstheme="minorHAnsi"/>
          <w:b/>
          <w:lang w:eastAsia="ar-SA"/>
        </w:rPr>
      </w:pPr>
    </w:p>
    <w:p w14:paraId="007CC901" w14:textId="4E37D194" w:rsidR="00DE3FD6" w:rsidRDefault="00DE3FD6" w:rsidP="00026B54">
      <w:pPr>
        <w:suppressAutoHyphens/>
        <w:spacing w:after="0" w:line="240" w:lineRule="auto"/>
        <w:jc w:val="right"/>
        <w:rPr>
          <w:rFonts w:eastAsia="Times New Roman" w:cstheme="minorHAnsi"/>
          <w:b/>
          <w:lang w:eastAsia="ar-SA"/>
        </w:rPr>
      </w:pPr>
    </w:p>
    <w:p w14:paraId="4B959248" w14:textId="67FE4531" w:rsidR="00E155CA" w:rsidRPr="00A65A12" w:rsidRDefault="00357823" w:rsidP="00A421DB">
      <w:pPr>
        <w:suppressAutoHyphens/>
        <w:spacing w:after="0" w:line="240" w:lineRule="auto"/>
        <w:rPr>
          <w:rFonts w:eastAsia="Times New Roman" w:cstheme="minorHAnsi"/>
          <w:lang w:eastAsia="ar-SA"/>
        </w:rPr>
      </w:pPr>
      <w:r>
        <w:rPr>
          <w:rFonts w:eastAsia="Times New Roman" w:cstheme="minorHAnsi"/>
          <w:b/>
          <w:lang w:eastAsia="ar-SA"/>
        </w:rPr>
        <w:t xml:space="preserve"> </w:t>
      </w:r>
    </w:p>
    <w:sectPr w:rsidR="00E155CA" w:rsidRPr="00A65A12" w:rsidSect="00FA380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F9CBE2" w14:textId="77777777" w:rsidR="00577A00" w:rsidRDefault="00577A00" w:rsidP="00AB1ED7">
      <w:pPr>
        <w:spacing w:after="0" w:line="240" w:lineRule="auto"/>
      </w:pPr>
      <w:r>
        <w:separator/>
      </w:r>
    </w:p>
  </w:endnote>
  <w:endnote w:type="continuationSeparator" w:id="0">
    <w:p w14:paraId="4E159663" w14:textId="77777777" w:rsidR="00577A00" w:rsidRDefault="00577A00" w:rsidP="00AB1E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8A4712" w14:textId="77777777" w:rsidR="00577A00" w:rsidRDefault="00577A00" w:rsidP="00AB1ED7">
      <w:pPr>
        <w:spacing w:after="0" w:line="240" w:lineRule="auto"/>
      </w:pPr>
      <w:r>
        <w:separator/>
      </w:r>
    </w:p>
  </w:footnote>
  <w:footnote w:type="continuationSeparator" w:id="0">
    <w:p w14:paraId="230D925D" w14:textId="77777777" w:rsidR="00577A00" w:rsidRDefault="00577A00" w:rsidP="00AB1E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C"/>
    <w:multiLevelType w:val="single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44C7C52"/>
    <w:multiLevelType w:val="hybridMultilevel"/>
    <w:tmpl w:val="95E876DE"/>
    <w:lvl w:ilvl="0" w:tplc="0812EC00">
      <w:start w:val="1"/>
      <w:numFmt w:val="decimal"/>
      <w:lvlText w:val="%1)"/>
      <w:lvlJc w:val="left"/>
      <w:pPr>
        <w:tabs>
          <w:tab w:val="num" w:pos="1191"/>
        </w:tabs>
        <w:ind w:left="1191" w:hanging="340"/>
      </w:pPr>
      <w:rPr>
        <w:rFonts w:hint="default"/>
      </w:rPr>
    </w:lvl>
    <w:lvl w:ilvl="1" w:tplc="04150005">
      <w:start w:val="1"/>
      <w:numFmt w:val="bullet"/>
      <w:lvlText w:val=""/>
      <w:lvlJc w:val="left"/>
      <w:pPr>
        <w:tabs>
          <w:tab w:val="num" w:pos="1494"/>
        </w:tabs>
        <w:ind w:left="1494" w:hanging="360"/>
      </w:pPr>
      <w:rPr>
        <w:rFonts w:ascii="Wingdings" w:hAnsi="Wingdings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AF624FE"/>
    <w:multiLevelType w:val="hybridMultilevel"/>
    <w:tmpl w:val="D3202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1520EF1"/>
    <w:multiLevelType w:val="hybridMultilevel"/>
    <w:tmpl w:val="331E75A2"/>
    <w:lvl w:ilvl="0" w:tplc="548AA194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8DA6F00"/>
    <w:multiLevelType w:val="hybridMultilevel"/>
    <w:tmpl w:val="BF469BE0"/>
    <w:lvl w:ilvl="0" w:tplc="656EC07A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" w15:restartNumberingAfterBreak="0">
    <w:nsid w:val="28FA3004"/>
    <w:multiLevelType w:val="hybridMultilevel"/>
    <w:tmpl w:val="00C284CC"/>
    <w:lvl w:ilvl="0" w:tplc="A54E54D2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9B546EC"/>
    <w:multiLevelType w:val="hybridMultilevel"/>
    <w:tmpl w:val="150A9A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2EC86C59"/>
    <w:multiLevelType w:val="hybridMultilevel"/>
    <w:tmpl w:val="9E3CE464"/>
    <w:lvl w:ilvl="0" w:tplc="0415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0" w15:restartNumberingAfterBreak="0">
    <w:nsid w:val="303D51B4"/>
    <w:multiLevelType w:val="hybridMultilevel"/>
    <w:tmpl w:val="8556ACC8"/>
    <w:lvl w:ilvl="0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BD38B38C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 w:hint="default"/>
        <w:b w:val="0"/>
        <w:i w:val="0"/>
      </w:rPr>
    </w:lvl>
    <w:lvl w:ilvl="2" w:tplc="0415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3630917"/>
    <w:multiLevelType w:val="hybridMultilevel"/>
    <w:tmpl w:val="F64A0AD4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33DA76B9"/>
    <w:multiLevelType w:val="multilevel"/>
    <w:tmpl w:val="E006D9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896DBE"/>
    <w:multiLevelType w:val="hybridMultilevel"/>
    <w:tmpl w:val="C34AA5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CC77B1"/>
    <w:multiLevelType w:val="hybridMultilevel"/>
    <w:tmpl w:val="4AA072FE"/>
    <w:name w:val="WW8Num122"/>
    <w:lvl w:ilvl="0" w:tplc="774C28C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1D4E65"/>
    <w:multiLevelType w:val="hybridMultilevel"/>
    <w:tmpl w:val="B55E49BE"/>
    <w:lvl w:ilvl="0" w:tplc="1E8423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53A454A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35786E"/>
    <w:multiLevelType w:val="hybridMultilevel"/>
    <w:tmpl w:val="DBF2937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5312A4F"/>
    <w:multiLevelType w:val="hybridMultilevel"/>
    <w:tmpl w:val="04209C9C"/>
    <w:lvl w:ilvl="0" w:tplc="914A5F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465BF6"/>
    <w:multiLevelType w:val="hybridMultilevel"/>
    <w:tmpl w:val="9DE6F2DE"/>
    <w:lvl w:ilvl="0" w:tplc="73446FB8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</w:lvl>
    <w:lvl w:ilvl="1" w:tplc="F4922EB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b w:val="0"/>
      </w:rPr>
    </w:lvl>
    <w:lvl w:ilvl="2" w:tplc="04150011">
      <w:start w:val="1"/>
      <w:numFmt w:val="decimal"/>
      <w:lvlText w:val="%3)"/>
      <w:lvlJc w:val="left"/>
      <w:pPr>
        <w:tabs>
          <w:tab w:val="num" w:pos="720"/>
        </w:tabs>
        <w:ind w:left="72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8F363E8"/>
    <w:multiLevelType w:val="hybridMultilevel"/>
    <w:tmpl w:val="318C5592"/>
    <w:lvl w:ilvl="0" w:tplc="49468E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2252B8"/>
    <w:multiLevelType w:val="hybridMultilevel"/>
    <w:tmpl w:val="6A1AE64A"/>
    <w:lvl w:ilvl="0" w:tplc="109ECBB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D3F3C5A"/>
    <w:multiLevelType w:val="hybridMultilevel"/>
    <w:tmpl w:val="8AE2AB08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 w15:restartNumberingAfterBreak="0">
    <w:nsid w:val="53330BB5"/>
    <w:multiLevelType w:val="hybridMultilevel"/>
    <w:tmpl w:val="261ECC64"/>
    <w:lvl w:ilvl="0" w:tplc="040450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B1580A5A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55364269"/>
    <w:multiLevelType w:val="hybridMultilevel"/>
    <w:tmpl w:val="CEECA7FA"/>
    <w:lvl w:ilvl="0" w:tplc="0D2007F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5FB55B56"/>
    <w:multiLevelType w:val="multilevel"/>
    <w:tmpl w:val="A5923C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ind w:left="624" w:hanging="624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794" w:hanging="79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ind w:left="1191" w:hanging="1191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531" w:hanging="1531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985" w:hanging="198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62867A29"/>
    <w:multiLevelType w:val="hybridMultilevel"/>
    <w:tmpl w:val="88905ED8"/>
    <w:lvl w:ilvl="0" w:tplc="0415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5901284"/>
    <w:multiLevelType w:val="hybridMultilevel"/>
    <w:tmpl w:val="23524D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B20BAF"/>
    <w:multiLevelType w:val="hybridMultilevel"/>
    <w:tmpl w:val="227AE69C"/>
    <w:lvl w:ilvl="0" w:tplc="A54E54D2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</w:lvl>
    <w:lvl w:ilvl="1" w:tplc="A934BA7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E336B83"/>
    <w:multiLevelType w:val="hybridMultilevel"/>
    <w:tmpl w:val="782A7F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01E6C91"/>
    <w:multiLevelType w:val="hybridMultilevel"/>
    <w:tmpl w:val="04209C9C"/>
    <w:lvl w:ilvl="0" w:tplc="914A5F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E6741E"/>
    <w:multiLevelType w:val="multilevel"/>
    <w:tmpl w:val="B9822EF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1" w15:restartNumberingAfterBreak="0">
    <w:nsid w:val="75A8719D"/>
    <w:multiLevelType w:val="hybridMultilevel"/>
    <w:tmpl w:val="A6544D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BD27EC"/>
    <w:multiLevelType w:val="hybridMultilevel"/>
    <w:tmpl w:val="71A65C1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 w15:restartNumberingAfterBreak="0">
    <w:nsid w:val="76F01BAD"/>
    <w:multiLevelType w:val="hybridMultilevel"/>
    <w:tmpl w:val="D3202B90"/>
    <w:lvl w:ilvl="0" w:tplc="BD38B3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99A5523"/>
    <w:multiLevelType w:val="hybridMultilevel"/>
    <w:tmpl w:val="6A1AFB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4C2112"/>
    <w:multiLevelType w:val="hybridMultilevel"/>
    <w:tmpl w:val="2D489F8E"/>
    <w:lvl w:ilvl="0" w:tplc="9AA417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0740154">
      <w:start w:val="1"/>
      <w:numFmt w:val="lowerLetter"/>
      <w:lvlText w:val="%2)"/>
      <w:lvlJc w:val="left"/>
      <w:pPr>
        <w:ind w:left="229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949" w:hanging="180"/>
      </w:pPr>
    </w:lvl>
    <w:lvl w:ilvl="3" w:tplc="0415000F" w:tentative="1">
      <w:start w:val="1"/>
      <w:numFmt w:val="decimal"/>
      <w:lvlText w:val="%4."/>
      <w:lvlJc w:val="left"/>
      <w:pPr>
        <w:ind w:left="1669" w:hanging="360"/>
      </w:pPr>
    </w:lvl>
    <w:lvl w:ilvl="4" w:tplc="04150019" w:tentative="1">
      <w:start w:val="1"/>
      <w:numFmt w:val="lowerLetter"/>
      <w:lvlText w:val="%5."/>
      <w:lvlJc w:val="left"/>
      <w:pPr>
        <w:ind w:left="2389" w:hanging="360"/>
      </w:pPr>
    </w:lvl>
    <w:lvl w:ilvl="5" w:tplc="0415001B" w:tentative="1">
      <w:start w:val="1"/>
      <w:numFmt w:val="lowerRoman"/>
      <w:lvlText w:val="%6."/>
      <w:lvlJc w:val="right"/>
      <w:pPr>
        <w:ind w:left="3109" w:hanging="180"/>
      </w:pPr>
    </w:lvl>
    <w:lvl w:ilvl="6" w:tplc="0415000F" w:tentative="1">
      <w:start w:val="1"/>
      <w:numFmt w:val="decimal"/>
      <w:lvlText w:val="%7."/>
      <w:lvlJc w:val="left"/>
      <w:pPr>
        <w:ind w:left="3829" w:hanging="360"/>
      </w:pPr>
    </w:lvl>
    <w:lvl w:ilvl="7" w:tplc="04150019" w:tentative="1">
      <w:start w:val="1"/>
      <w:numFmt w:val="lowerLetter"/>
      <w:lvlText w:val="%8."/>
      <w:lvlJc w:val="left"/>
      <w:pPr>
        <w:ind w:left="4549" w:hanging="360"/>
      </w:pPr>
    </w:lvl>
    <w:lvl w:ilvl="8" w:tplc="0415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36" w15:restartNumberingAfterBreak="0">
    <w:nsid w:val="7F4964EB"/>
    <w:multiLevelType w:val="hybridMultilevel"/>
    <w:tmpl w:val="BE28775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9"/>
  </w:num>
  <w:num w:numId="8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0"/>
  </w:num>
  <w:num w:numId="11">
    <w:abstractNumId w:val="23"/>
  </w:num>
  <w:num w:numId="12">
    <w:abstractNumId w:val="3"/>
  </w:num>
  <w:num w:numId="13">
    <w:abstractNumId w:val="10"/>
  </w:num>
  <w:num w:numId="14">
    <w:abstractNumId w:val="31"/>
  </w:num>
  <w:num w:numId="15">
    <w:abstractNumId w:val="21"/>
  </w:num>
  <w:num w:numId="16">
    <w:abstractNumId w:val="9"/>
  </w:num>
  <w:num w:numId="17">
    <w:abstractNumId w:val="8"/>
  </w:num>
  <w:num w:numId="18">
    <w:abstractNumId w:val="34"/>
  </w:num>
  <w:num w:numId="19">
    <w:abstractNumId w:val="17"/>
  </w:num>
  <w:num w:numId="20">
    <w:abstractNumId w:val="26"/>
  </w:num>
  <w:num w:numId="21">
    <w:abstractNumId w:val="4"/>
  </w:num>
  <w:num w:numId="22">
    <w:abstractNumId w:val="13"/>
  </w:num>
  <w:num w:numId="23">
    <w:abstractNumId w:val="35"/>
  </w:num>
  <w:num w:numId="24">
    <w:abstractNumId w:val="36"/>
  </w:num>
  <w:num w:numId="25">
    <w:abstractNumId w:val="6"/>
  </w:num>
  <w:num w:numId="26">
    <w:abstractNumId w:val="29"/>
  </w:num>
  <w:num w:numId="27">
    <w:abstractNumId w:val="11"/>
  </w:num>
  <w:num w:numId="28">
    <w:abstractNumId w:val="24"/>
  </w:num>
  <w:num w:numId="29">
    <w:abstractNumId w:val="2"/>
  </w:num>
  <w:num w:numId="30">
    <w:abstractNumId w:val="12"/>
  </w:num>
  <w:num w:numId="31">
    <w:abstractNumId w:val="25"/>
  </w:num>
  <w:num w:numId="32">
    <w:abstractNumId w:val="22"/>
  </w:num>
  <w:num w:numId="33">
    <w:abstractNumId w:val="0"/>
    <w:lvlOverride w:ilvl="0">
      <w:startOverride w:val="1"/>
    </w:lvlOverride>
  </w:num>
  <w:num w:numId="34">
    <w:abstractNumId w:val="1"/>
    <w:lvlOverride w:ilvl="0">
      <w:startOverride w:val="1"/>
    </w:lvlOverride>
  </w:num>
  <w:num w:numId="35">
    <w:abstractNumId w:val="14"/>
  </w:num>
  <w:num w:numId="3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B54"/>
    <w:rsid w:val="000128B1"/>
    <w:rsid w:val="00026B54"/>
    <w:rsid w:val="00040748"/>
    <w:rsid w:val="00060914"/>
    <w:rsid w:val="00093C26"/>
    <w:rsid w:val="000A0B1D"/>
    <w:rsid w:val="000C3045"/>
    <w:rsid w:val="000D1655"/>
    <w:rsid w:val="000D3B04"/>
    <w:rsid w:val="000E565F"/>
    <w:rsid w:val="000F0ABF"/>
    <w:rsid w:val="000F1B4F"/>
    <w:rsid w:val="000F7999"/>
    <w:rsid w:val="001046FD"/>
    <w:rsid w:val="00116C18"/>
    <w:rsid w:val="00117F9F"/>
    <w:rsid w:val="00183C04"/>
    <w:rsid w:val="00205BE7"/>
    <w:rsid w:val="00243B45"/>
    <w:rsid w:val="002666FF"/>
    <w:rsid w:val="002716A4"/>
    <w:rsid w:val="002956C6"/>
    <w:rsid w:val="002B11F4"/>
    <w:rsid w:val="002C2264"/>
    <w:rsid w:val="002C431D"/>
    <w:rsid w:val="002D06B4"/>
    <w:rsid w:val="00306075"/>
    <w:rsid w:val="00310A5A"/>
    <w:rsid w:val="00316781"/>
    <w:rsid w:val="00327764"/>
    <w:rsid w:val="003277DA"/>
    <w:rsid w:val="00357823"/>
    <w:rsid w:val="00393274"/>
    <w:rsid w:val="003948D5"/>
    <w:rsid w:val="0039670A"/>
    <w:rsid w:val="003C48A9"/>
    <w:rsid w:val="003D257A"/>
    <w:rsid w:val="003D2659"/>
    <w:rsid w:val="003D3F16"/>
    <w:rsid w:val="00416C20"/>
    <w:rsid w:val="0044177E"/>
    <w:rsid w:val="004536F3"/>
    <w:rsid w:val="0046586F"/>
    <w:rsid w:val="004A0178"/>
    <w:rsid w:val="004A673E"/>
    <w:rsid w:val="004A781A"/>
    <w:rsid w:val="004C7780"/>
    <w:rsid w:val="004E1590"/>
    <w:rsid w:val="00515061"/>
    <w:rsid w:val="005541EA"/>
    <w:rsid w:val="00562483"/>
    <w:rsid w:val="00564073"/>
    <w:rsid w:val="00570D17"/>
    <w:rsid w:val="00574A60"/>
    <w:rsid w:val="00577A00"/>
    <w:rsid w:val="005932D2"/>
    <w:rsid w:val="00602C26"/>
    <w:rsid w:val="00604039"/>
    <w:rsid w:val="00621A97"/>
    <w:rsid w:val="00656379"/>
    <w:rsid w:val="00676AAF"/>
    <w:rsid w:val="00685415"/>
    <w:rsid w:val="006910CD"/>
    <w:rsid w:val="006E5E1B"/>
    <w:rsid w:val="007012DD"/>
    <w:rsid w:val="00714D99"/>
    <w:rsid w:val="007268AC"/>
    <w:rsid w:val="007337B3"/>
    <w:rsid w:val="007845E0"/>
    <w:rsid w:val="007948E5"/>
    <w:rsid w:val="007C548E"/>
    <w:rsid w:val="007D3A85"/>
    <w:rsid w:val="007D49DB"/>
    <w:rsid w:val="00855A03"/>
    <w:rsid w:val="00870453"/>
    <w:rsid w:val="008758CE"/>
    <w:rsid w:val="0089147A"/>
    <w:rsid w:val="008A128C"/>
    <w:rsid w:val="008B185B"/>
    <w:rsid w:val="008D7E05"/>
    <w:rsid w:val="00952361"/>
    <w:rsid w:val="00972D5D"/>
    <w:rsid w:val="009A6F5C"/>
    <w:rsid w:val="009B0233"/>
    <w:rsid w:val="009D3D0D"/>
    <w:rsid w:val="009D5AB9"/>
    <w:rsid w:val="009E722B"/>
    <w:rsid w:val="00A0532A"/>
    <w:rsid w:val="00A421DB"/>
    <w:rsid w:val="00A65A12"/>
    <w:rsid w:val="00AB1ED7"/>
    <w:rsid w:val="00AE0978"/>
    <w:rsid w:val="00AF136E"/>
    <w:rsid w:val="00AF6233"/>
    <w:rsid w:val="00B033F9"/>
    <w:rsid w:val="00B16878"/>
    <w:rsid w:val="00B37774"/>
    <w:rsid w:val="00B65C0D"/>
    <w:rsid w:val="00B75A46"/>
    <w:rsid w:val="00B763F7"/>
    <w:rsid w:val="00B90964"/>
    <w:rsid w:val="00B94761"/>
    <w:rsid w:val="00BB4674"/>
    <w:rsid w:val="00BB6254"/>
    <w:rsid w:val="00BB6437"/>
    <w:rsid w:val="00C029FE"/>
    <w:rsid w:val="00C12488"/>
    <w:rsid w:val="00C30673"/>
    <w:rsid w:val="00C3755B"/>
    <w:rsid w:val="00C74A86"/>
    <w:rsid w:val="00CB5217"/>
    <w:rsid w:val="00CE4336"/>
    <w:rsid w:val="00CF3CC6"/>
    <w:rsid w:val="00D1217C"/>
    <w:rsid w:val="00D762D8"/>
    <w:rsid w:val="00D8603E"/>
    <w:rsid w:val="00DA51C8"/>
    <w:rsid w:val="00DE005A"/>
    <w:rsid w:val="00DE3B07"/>
    <w:rsid w:val="00DE3FD6"/>
    <w:rsid w:val="00DE6C30"/>
    <w:rsid w:val="00DF532C"/>
    <w:rsid w:val="00E155CA"/>
    <w:rsid w:val="00E33D55"/>
    <w:rsid w:val="00E37C91"/>
    <w:rsid w:val="00E53342"/>
    <w:rsid w:val="00E7278E"/>
    <w:rsid w:val="00EB4C5B"/>
    <w:rsid w:val="00ED2948"/>
    <w:rsid w:val="00ED77FE"/>
    <w:rsid w:val="00EF36F2"/>
    <w:rsid w:val="00EF6CD7"/>
    <w:rsid w:val="00F3409B"/>
    <w:rsid w:val="00F64A51"/>
    <w:rsid w:val="00F832E9"/>
    <w:rsid w:val="00FA3802"/>
    <w:rsid w:val="00FD5230"/>
    <w:rsid w:val="00FF7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842EF"/>
  <w15:docId w15:val="{2B27693A-C498-430F-BEC9-B4AAA990A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932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rsid w:val="00ED294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ED2948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rsid w:val="00ED29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F136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F136E"/>
  </w:style>
  <w:style w:type="paragraph" w:styleId="Nagwek">
    <w:name w:val="header"/>
    <w:basedOn w:val="Normalny"/>
    <w:link w:val="NagwekZnak"/>
    <w:uiPriority w:val="99"/>
    <w:unhideWhenUsed/>
    <w:rsid w:val="00AB1E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B1ED7"/>
  </w:style>
  <w:style w:type="paragraph" w:styleId="Stopka">
    <w:name w:val="footer"/>
    <w:basedOn w:val="Normalny"/>
    <w:link w:val="StopkaZnak"/>
    <w:uiPriority w:val="99"/>
    <w:unhideWhenUsed/>
    <w:rsid w:val="00AB1E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B1ED7"/>
  </w:style>
  <w:style w:type="paragraph" w:styleId="Tekstdymka">
    <w:name w:val="Balloon Text"/>
    <w:basedOn w:val="Normalny"/>
    <w:link w:val="TekstdymkaZnak"/>
    <w:uiPriority w:val="99"/>
    <w:semiHidden/>
    <w:unhideWhenUsed/>
    <w:rsid w:val="00875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58CE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A0B1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A0B1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A0B1D"/>
    <w:rPr>
      <w:vertAlign w:val="superscript"/>
    </w:rPr>
  </w:style>
  <w:style w:type="paragraph" w:styleId="Akapitzlist">
    <w:name w:val="List Paragraph"/>
    <w:aliases w:val="Podsis rysunku,BulletC,Alpha list,Wyliczanie,Obiekt,List Paragraph,normalny tekst"/>
    <w:basedOn w:val="Normalny"/>
    <w:link w:val="AkapitzlistZnak"/>
    <w:uiPriority w:val="34"/>
    <w:qFormat/>
    <w:rsid w:val="00183C04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FD5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lb-s">
    <w:name w:val="a_lb-s"/>
    <w:basedOn w:val="Domylnaczcionkaakapitu"/>
    <w:rsid w:val="004A781A"/>
  </w:style>
  <w:style w:type="character" w:customStyle="1" w:styleId="Nagwek1Znak">
    <w:name w:val="Nagłówek 1 Znak"/>
    <w:basedOn w:val="Domylnaczcionkaakapitu"/>
    <w:link w:val="Nagwek1"/>
    <w:uiPriority w:val="9"/>
    <w:rsid w:val="005932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kapitzlistZnak">
    <w:name w:val="Akapit z listą Znak"/>
    <w:aliases w:val="Podsis rysunku Znak,BulletC Znak,Alpha list Znak,Wyliczanie Znak,Obiekt Znak,List Paragraph Znak,normalny tekst Znak"/>
    <w:link w:val="Akapitzlist"/>
    <w:uiPriority w:val="34"/>
    <w:qFormat/>
    <w:locked/>
    <w:rsid w:val="005932D2"/>
  </w:style>
  <w:style w:type="paragraph" w:customStyle="1" w:styleId="Podstawowy">
    <w:name w:val="Podstawowy"/>
    <w:basedOn w:val="Normalny"/>
    <w:rsid w:val="005932D2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56248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2483"/>
    <w:rPr>
      <w:color w:val="605E5C"/>
      <w:shd w:val="clear" w:color="auto" w:fill="E1DFDD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C029FE"/>
    <w:pPr>
      <w:spacing w:after="160" w:line="259" w:lineRule="auto"/>
      <w:ind w:left="360" w:firstLine="36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C029F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">
    <w:name w:val="akapit"/>
    <w:basedOn w:val="Normalny"/>
    <w:rsid w:val="00DE3B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2C2264"/>
    <w:pPr>
      <w:pBdr>
        <w:bottom w:val="single" w:sz="12" w:space="1" w:color="auto"/>
      </w:pBd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2C226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2C2264"/>
    <w:pPr>
      <w:widowControl w:val="0"/>
      <w:autoSpaceDE w:val="0"/>
      <w:autoSpaceDN w:val="0"/>
      <w:spacing w:after="120" w:line="240" w:lineRule="auto"/>
    </w:pPr>
    <w:rPr>
      <w:rFonts w:ascii="Novel Pro" w:eastAsia="Novel Pro" w:hAnsi="Novel Pro" w:cs="Novel Pro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2C2264"/>
    <w:rPr>
      <w:rFonts w:ascii="Novel Pro" w:eastAsia="Novel Pro" w:hAnsi="Novel Pro" w:cs="Novel Pro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60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333264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6956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51417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13500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467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87362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24635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0371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79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2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2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559570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10975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0736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7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8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0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055B5A-B18E-4FEC-9C95-B6406BC29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1999</Words>
  <Characters>11998</Characters>
  <Application>Microsoft Office Word</Application>
  <DocSecurity>0</DocSecurity>
  <Lines>99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Laskowska</dc:creator>
  <cp:lastModifiedBy>Aleksandra Garwacka</cp:lastModifiedBy>
  <cp:revision>11</cp:revision>
  <cp:lastPrinted>2019-10-22T10:02:00Z</cp:lastPrinted>
  <dcterms:created xsi:type="dcterms:W3CDTF">2021-06-22T13:14:00Z</dcterms:created>
  <dcterms:modified xsi:type="dcterms:W3CDTF">2021-07-22T08:27:00Z</dcterms:modified>
</cp:coreProperties>
</file>