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4A221" w14:textId="77777777" w:rsidR="0050036D" w:rsidRDefault="0050036D">
      <w:pPr>
        <w:suppressAutoHyphens/>
        <w:autoSpaceDE w:val="0"/>
        <w:spacing w:after="0" w:line="264" w:lineRule="auto"/>
        <w:rPr>
          <w:rFonts w:eastAsia="Times New Roman" w:cstheme="minorHAnsi"/>
          <w:lang w:eastAsia="ar-SA"/>
        </w:rPr>
      </w:pPr>
    </w:p>
    <w:p w14:paraId="161C9113" w14:textId="77777777" w:rsidR="0050036D" w:rsidRDefault="0050036D">
      <w:pPr>
        <w:suppressAutoHyphens/>
        <w:autoSpaceDE w:val="0"/>
        <w:spacing w:after="0" w:line="264" w:lineRule="auto"/>
        <w:rPr>
          <w:rFonts w:eastAsia="Times New Roman" w:cstheme="minorHAnsi"/>
          <w:lang w:eastAsia="ar-SA"/>
        </w:rPr>
      </w:pPr>
    </w:p>
    <w:p w14:paraId="60F64B82" w14:textId="77777777" w:rsidR="0050036D" w:rsidRDefault="00332570">
      <w:pPr>
        <w:suppressAutoHyphens/>
        <w:autoSpaceDE w:val="0"/>
        <w:spacing w:after="0" w:line="264" w:lineRule="auto"/>
        <w:rPr>
          <w:rFonts w:eastAsia="Times New Roman" w:cstheme="minorHAnsi"/>
          <w:b/>
          <w:bCs/>
          <w:lang w:eastAsia="ar-SA"/>
        </w:rPr>
      </w:pPr>
      <w:r w:rsidRPr="000944EC">
        <w:rPr>
          <w:rFonts w:eastAsia="Times New Roman" w:cstheme="minorHAnsi"/>
          <w:b/>
          <w:lang w:eastAsia="ar-SA"/>
        </w:rPr>
        <w:t>BOK/AC-25-25/2018</w:t>
      </w:r>
      <w:r w:rsidRPr="000944EC">
        <w:rPr>
          <w:rFonts w:eastAsia="Times New Roman" w:cstheme="minorHAnsi"/>
          <w:b/>
          <w:bCs/>
          <w:color w:val="2E74B5"/>
          <w:lang w:eastAsia="ar-SA"/>
        </w:rPr>
        <w:tab/>
      </w:r>
      <w:r w:rsidRPr="000944EC">
        <w:rPr>
          <w:rFonts w:eastAsia="Times New Roman" w:cstheme="minorHAnsi"/>
          <w:b/>
          <w:bCs/>
          <w:color w:val="2E74B5"/>
          <w:lang w:eastAsia="ar-SA"/>
        </w:rPr>
        <w:tab/>
      </w:r>
      <w:r w:rsidRPr="000944EC">
        <w:rPr>
          <w:rFonts w:eastAsia="Times New Roman" w:cstheme="minorHAnsi"/>
          <w:b/>
          <w:bCs/>
          <w:color w:val="2E74B5"/>
          <w:lang w:eastAsia="ar-SA"/>
        </w:rPr>
        <w:tab/>
      </w:r>
      <w:r w:rsidRPr="000944EC">
        <w:rPr>
          <w:rFonts w:eastAsia="Times New Roman" w:cstheme="minorHAnsi"/>
          <w:b/>
          <w:bCs/>
          <w:color w:val="2E74B5"/>
          <w:lang w:eastAsia="ar-SA"/>
        </w:rPr>
        <w:tab/>
      </w:r>
      <w:r w:rsidRPr="000944EC">
        <w:rPr>
          <w:rFonts w:eastAsia="Times New Roman" w:cstheme="minorHAnsi"/>
          <w:b/>
          <w:bCs/>
          <w:color w:val="2E74B5"/>
          <w:lang w:eastAsia="ar-SA"/>
        </w:rPr>
        <w:tab/>
      </w:r>
      <w:r w:rsidR="00876F4A" w:rsidRPr="000944EC">
        <w:rPr>
          <w:rFonts w:eastAsia="Times New Roman" w:cstheme="minorHAnsi"/>
          <w:b/>
          <w:bCs/>
          <w:color w:val="2E74B5"/>
          <w:lang w:eastAsia="ar-SA"/>
        </w:rPr>
        <w:tab/>
      </w:r>
      <w:r w:rsidR="00876F4A" w:rsidRPr="000944EC">
        <w:rPr>
          <w:rFonts w:eastAsia="Times New Roman" w:cstheme="minorHAnsi"/>
          <w:b/>
          <w:bCs/>
          <w:color w:val="2E74B5"/>
          <w:lang w:eastAsia="ar-SA"/>
        </w:rPr>
        <w:tab/>
      </w:r>
      <w:r w:rsidR="00F800E6" w:rsidRPr="00F800E6">
        <w:rPr>
          <w:rFonts w:eastAsia="Times New Roman" w:cstheme="minorHAnsi"/>
          <w:b/>
          <w:bCs/>
          <w:lang w:eastAsia="ar-SA"/>
        </w:rPr>
        <w:t xml:space="preserve">Załącznik nr </w:t>
      </w:r>
      <w:r w:rsidR="00B67D34">
        <w:rPr>
          <w:rFonts w:eastAsia="Times New Roman" w:cstheme="minorHAnsi"/>
          <w:b/>
          <w:bCs/>
          <w:lang w:eastAsia="ar-SA"/>
        </w:rPr>
        <w:t xml:space="preserve">2a </w:t>
      </w:r>
      <w:r w:rsidR="00F800E6" w:rsidRPr="00F800E6">
        <w:rPr>
          <w:rFonts w:eastAsia="Times New Roman" w:cstheme="minorHAnsi"/>
          <w:b/>
          <w:bCs/>
          <w:lang w:eastAsia="ar-SA"/>
        </w:rPr>
        <w:t>do SIWZ</w:t>
      </w:r>
    </w:p>
    <w:p w14:paraId="63BBB09D" w14:textId="77777777" w:rsidR="0050036D" w:rsidRDefault="0050036D">
      <w:pPr>
        <w:suppressAutoHyphens/>
        <w:spacing w:after="0" w:line="264" w:lineRule="auto"/>
        <w:jc w:val="center"/>
        <w:rPr>
          <w:rFonts w:eastAsia="Times New Roman" w:cstheme="minorHAnsi"/>
          <w:b/>
          <w:lang w:eastAsia="ar-SA"/>
        </w:rPr>
      </w:pPr>
    </w:p>
    <w:p w14:paraId="32735093" w14:textId="77777777" w:rsidR="0050036D" w:rsidRDefault="0050036D">
      <w:pPr>
        <w:suppressAutoHyphens/>
        <w:spacing w:after="0" w:line="264" w:lineRule="auto"/>
        <w:jc w:val="center"/>
        <w:rPr>
          <w:rFonts w:eastAsia="Times New Roman" w:cstheme="minorHAnsi"/>
          <w:b/>
          <w:lang w:eastAsia="ar-SA"/>
        </w:rPr>
      </w:pPr>
    </w:p>
    <w:p w14:paraId="0CE6F391" w14:textId="77777777" w:rsidR="0050036D" w:rsidRDefault="00F800E6">
      <w:pPr>
        <w:suppressAutoHyphens/>
        <w:spacing w:after="0" w:line="264" w:lineRule="auto"/>
        <w:jc w:val="center"/>
        <w:rPr>
          <w:rFonts w:eastAsia="Times New Roman" w:cstheme="minorHAnsi"/>
          <w:b/>
          <w:lang w:eastAsia="ar-SA"/>
        </w:rPr>
      </w:pPr>
      <w:r w:rsidRPr="00F800E6">
        <w:rPr>
          <w:rFonts w:eastAsia="Times New Roman" w:cstheme="minorHAnsi"/>
          <w:b/>
          <w:lang w:eastAsia="ar-SA"/>
        </w:rPr>
        <w:t>ISTOTNE POSTANOWIENIA UMOWY (dot. cz. I  Zamówienia)</w:t>
      </w:r>
    </w:p>
    <w:p w14:paraId="131AC530" w14:textId="77777777" w:rsidR="0050036D" w:rsidRDefault="0050036D">
      <w:pPr>
        <w:keepNext/>
        <w:suppressAutoHyphens/>
        <w:spacing w:after="0" w:line="264" w:lineRule="auto"/>
        <w:jc w:val="center"/>
        <w:rPr>
          <w:rFonts w:eastAsia="Times New Roman" w:cstheme="minorHAnsi"/>
          <w:b/>
          <w:bCs/>
          <w:kern w:val="1"/>
          <w:lang w:eastAsia="ar-SA"/>
        </w:rPr>
      </w:pPr>
    </w:p>
    <w:p w14:paraId="050B8F2B" w14:textId="77777777" w:rsidR="0050036D" w:rsidRDefault="00F800E6">
      <w:pPr>
        <w:pStyle w:val="Tekstpodstawowy"/>
        <w:spacing w:line="264" w:lineRule="auto"/>
        <w:rPr>
          <w:rFonts w:asciiTheme="minorHAnsi" w:hAnsiTheme="minorHAnsi" w:cstheme="minorHAnsi"/>
          <w:bCs/>
          <w:sz w:val="22"/>
          <w:szCs w:val="22"/>
        </w:rPr>
      </w:pPr>
      <w:r w:rsidRPr="00F800E6">
        <w:rPr>
          <w:rFonts w:asciiTheme="minorHAnsi" w:hAnsiTheme="minorHAnsi" w:cstheme="minorHAnsi"/>
          <w:sz w:val="22"/>
          <w:szCs w:val="22"/>
        </w:rPr>
        <w:t>zawarta w Warszawie w dniu …………………………..……. 2018 r. pomiędzy:</w:t>
      </w:r>
    </w:p>
    <w:p w14:paraId="27801819" w14:textId="77777777" w:rsidR="0050036D" w:rsidRDefault="0050036D">
      <w:pPr>
        <w:spacing w:line="264" w:lineRule="auto"/>
        <w:ind w:left="142"/>
        <w:jc w:val="both"/>
        <w:rPr>
          <w:rFonts w:cstheme="minorHAnsi"/>
          <w:bCs/>
        </w:rPr>
      </w:pPr>
    </w:p>
    <w:p w14:paraId="782948C0" w14:textId="77777777" w:rsidR="0050036D" w:rsidRDefault="00F800E6">
      <w:pPr>
        <w:pStyle w:val="HTML-wstpniesformatowany"/>
        <w:spacing w:line="264" w:lineRule="auto"/>
        <w:jc w:val="both"/>
        <w:rPr>
          <w:rFonts w:asciiTheme="minorHAnsi" w:hAnsiTheme="minorHAnsi" w:cstheme="minorHAnsi"/>
          <w:sz w:val="22"/>
          <w:szCs w:val="22"/>
        </w:rPr>
      </w:pPr>
      <w:r w:rsidRPr="00F800E6">
        <w:rPr>
          <w:rFonts w:asciiTheme="minorHAnsi" w:hAnsiTheme="minorHAnsi" w:cstheme="minorHAnsi"/>
          <w:b/>
          <w:bCs/>
          <w:sz w:val="22"/>
          <w:szCs w:val="22"/>
        </w:rPr>
        <w:t>Polską Agencją Inwestycji i Handlu S.A</w:t>
      </w:r>
      <w:r w:rsidRPr="00F800E6">
        <w:rPr>
          <w:rFonts w:asciiTheme="minorHAnsi" w:hAnsiTheme="minorHAnsi" w:cstheme="minorHAnsi"/>
          <w:sz w:val="22"/>
          <w:szCs w:val="22"/>
        </w:rPr>
        <w:t>. z siedzibą w Warszawie, ulica Bagatela 12, 00-585 Warszawa, wpisaną do rejestru przedsiębiorców Krajowego Rejestru Sądowego przez Sąd Rejonowy dla m.st. Warszawy, XII Wydział Gospodarczy Krajowego Rejestru Sądowego pod numerem KRS 0000109815, NIP: 526-030-01-67, REGON: 012070669, o kapitale zakładowym 121.818.000 zł, wpłaconym w całości, reprezentowaną przez:</w:t>
      </w:r>
    </w:p>
    <w:p w14:paraId="62D8ED80" w14:textId="77777777" w:rsidR="0050036D" w:rsidRDefault="0050036D">
      <w:pPr>
        <w:pStyle w:val="HTML-wstpniesformatowany"/>
        <w:spacing w:line="264" w:lineRule="auto"/>
        <w:jc w:val="both"/>
        <w:rPr>
          <w:rFonts w:asciiTheme="minorHAnsi" w:hAnsiTheme="minorHAnsi" w:cstheme="minorHAnsi"/>
          <w:sz w:val="22"/>
          <w:szCs w:val="22"/>
        </w:rPr>
      </w:pPr>
    </w:p>
    <w:p w14:paraId="371C3C2A" w14:textId="77777777" w:rsidR="0050036D" w:rsidRDefault="00F800E6">
      <w:pPr>
        <w:pStyle w:val="HTML-wstpniesformatowany"/>
        <w:numPr>
          <w:ilvl w:val="0"/>
          <w:numId w:val="32"/>
        </w:numPr>
        <w:spacing w:line="264" w:lineRule="auto"/>
        <w:jc w:val="both"/>
        <w:rPr>
          <w:rFonts w:asciiTheme="minorHAnsi" w:hAnsiTheme="minorHAnsi" w:cstheme="minorHAnsi"/>
          <w:sz w:val="22"/>
          <w:szCs w:val="22"/>
        </w:rPr>
      </w:pPr>
      <w:r w:rsidRPr="00F800E6">
        <w:rPr>
          <w:rFonts w:asciiTheme="minorHAnsi" w:hAnsiTheme="minorHAnsi" w:cstheme="minorHAnsi"/>
          <w:sz w:val="22"/>
          <w:szCs w:val="22"/>
        </w:rPr>
        <w:t>-………………………………………………………………………………………………………….,</w:t>
      </w:r>
    </w:p>
    <w:p w14:paraId="513CE9FA" w14:textId="77777777" w:rsidR="0050036D" w:rsidRDefault="00F800E6">
      <w:pPr>
        <w:pStyle w:val="HTML-wstpniesformatowany"/>
        <w:numPr>
          <w:ilvl w:val="0"/>
          <w:numId w:val="32"/>
        </w:numPr>
        <w:spacing w:line="264" w:lineRule="auto"/>
        <w:jc w:val="both"/>
        <w:rPr>
          <w:rFonts w:asciiTheme="minorHAnsi" w:hAnsiTheme="minorHAnsi" w:cstheme="minorHAnsi"/>
          <w:sz w:val="22"/>
          <w:szCs w:val="22"/>
        </w:rPr>
      </w:pPr>
      <w:r w:rsidRPr="00F800E6">
        <w:rPr>
          <w:rFonts w:asciiTheme="minorHAnsi" w:hAnsiTheme="minorHAnsi" w:cstheme="minorHAnsi"/>
          <w:sz w:val="22"/>
          <w:szCs w:val="22"/>
        </w:rPr>
        <w:t>-…………………………………………………………………………………………………………..</w:t>
      </w:r>
    </w:p>
    <w:p w14:paraId="28E90A0B" w14:textId="77777777" w:rsidR="0050036D" w:rsidRDefault="0050036D">
      <w:pPr>
        <w:pStyle w:val="Tekstpodstawowy"/>
        <w:spacing w:line="264" w:lineRule="auto"/>
        <w:ind w:left="142"/>
        <w:rPr>
          <w:rFonts w:asciiTheme="minorHAnsi" w:hAnsiTheme="minorHAnsi" w:cstheme="minorHAnsi"/>
          <w:sz w:val="22"/>
          <w:szCs w:val="22"/>
        </w:rPr>
      </w:pPr>
    </w:p>
    <w:p w14:paraId="0F3302E5" w14:textId="77777777" w:rsidR="0050036D" w:rsidRDefault="00F800E6">
      <w:pPr>
        <w:pStyle w:val="Tekstpodstawowy"/>
        <w:spacing w:line="264" w:lineRule="auto"/>
        <w:ind w:left="142"/>
        <w:rPr>
          <w:rFonts w:asciiTheme="minorHAnsi" w:hAnsiTheme="minorHAnsi" w:cstheme="minorHAnsi"/>
          <w:sz w:val="22"/>
          <w:szCs w:val="22"/>
        </w:rPr>
      </w:pPr>
      <w:r w:rsidRPr="00F800E6">
        <w:rPr>
          <w:rFonts w:asciiTheme="minorHAnsi" w:hAnsiTheme="minorHAnsi" w:cstheme="minorHAnsi"/>
          <w:sz w:val="22"/>
          <w:szCs w:val="22"/>
        </w:rPr>
        <w:t>zwaną w dalszej części umowy „</w:t>
      </w:r>
      <w:r w:rsidRPr="00F800E6">
        <w:rPr>
          <w:rFonts w:asciiTheme="minorHAnsi" w:hAnsiTheme="minorHAnsi" w:cstheme="minorHAnsi"/>
          <w:b/>
          <w:sz w:val="22"/>
          <w:szCs w:val="22"/>
        </w:rPr>
        <w:t>Zamawiającym</w:t>
      </w:r>
      <w:r w:rsidRPr="00F800E6">
        <w:rPr>
          <w:rFonts w:asciiTheme="minorHAnsi" w:hAnsiTheme="minorHAnsi" w:cstheme="minorHAnsi"/>
          <w:sz w:val="22"/>
          <w:szCs w:val="22"/>
        </w:rPr>
        <w:t>” lub „</w:t>
      </w:r>
      <w:r w:rsidRPr="00F800E6">
        <w:rPr>
          <w:rFonts w:asciiTheme="minorHAnsi" w:hAnsiTheme="minorHAnsi" w:cstheme="minorHAnsi"/>
          <w:b/>
          <w:sz w:val="22"/>
          <w:szCs w:val="22"/>
        </w:rPr>
        <w:t>PAIH</w:t>
      </w:r>
      <w:r w:rsidRPr="00F800E6">
        <w:rPr>
          <w:rFonts w:asciiTheme="minorHAnsi" w:hAnsiTheme="minorHAnsi" w:cstheme="minorHAnsi"/>
          <w:sz w:val="22"/>
          <w:szCs w:val="22"/>
        </w:rPr>
        <w:t>”</w:t>
      </w:r>
    </w:p>
    <w:p w14:paraId="3302B5D4" w14:textId="77777777" w:rsidR="0050036D" w:rsidRDefault="0050036D">
      <w:pPr>
        <w:spacing w:line="264" w:lineRule="auto"/>
        <w:rPr>
          <w:rFonts w:cstheme="minorHAnsi"/>
        </w:rPr>
      </w:pPr>
    </w:p>
    <w:p w14:paraId="0A06470F" w14:textId="77777777" w:rsidR="0050036D" w:rsidRDefault="00F800E6">
      <w:pPr>
        <w:spacing w:line="264" w:lineRule="auto"/>
        <w:rPr>
          <w:rFonts w:cstheme="minorHAnsi"/>
        </w:rPr>
      </w:pPr>
      <w:r w:rsidRPr="00F800E6">
        <w:rPr>
          <w:rFonts w:cstheme="minorHAnsi"/>
          <w:i/>
        </w:rPr>
        <w:t>(wydruk informacji odpowiadającej odpisowi aktualnemu z rejestru przedsiębiorców KRS Zamawiającego stanowi Załącznik nr 1 do Umowy</w:t>
      </w:r>
      <w:r w:rsidRPr="00F800E6">
        <w:rPr>
          <w:rFonts w:cstheme="minorHAnsi"/>
        </w:rPr>
        <w:t>)</w:t>
      </w:r>
    </w:p>
    <w:p w14:paraId="2DE0B10A" w14:textId="77777777" w:rsidR="0050036D" w:rsidRDefault="00F800E6">
      <w:pPr>
        <w:spacing w:line="264" w:lineRule="auto"/>
        <w:rPr>
          <w:rFonts w:cstheme="minorHAnsi"/>
        </w:rPr>
      </w:pPr>
      <w:r w:rsidRPr="00F800E6">
        <w:rPr>
          <w:rFonts w:cstheme="minorHAnsi"/>
        </w:rPr>
        <w:t>a</w:t>
      </w:r>
    </w:p>
    <w:p w14:paraId="1FF49504" w14:textId="77777777" w:rsidR="0050036D" w:rsidRDefault="00F800E6">
      <w:pPr>
        <w:spacing w:line="264" w:lineRule="auto"/>
        <w:jc w:val="both"/>
        <w:rPr>
          <w:rFonts w:cstheme="minorHAnsi"/>
        </w:rPr>
      </w:pPr>
      <w:r w:rsidRPr="00F800E6">
        <w:rPr>
          <w:rFonts w:cstheme="minorHAnsi"/>
        </w:rPr>
        <w:t>………………………. zamieszkałą/zamieszkałym w……………………… (…-…), przy ul. …….., posiadającą/posiadającym PESEL: ………………………………., legitymującą/legitymującym się dowodem osobistym serii: …. numer ….., wydanym przez: …………………., ważnym do: …………………………, prowadzącą/prowadzącym działalność gospodarczą pod firmą „…………………………………….”, przy ul. ………………………….., posiadającą/posiadającym NIP: ………………….. oraz REGON: ……………………….., zwaną/zwanym dalej „</w:t>
      </w:r>
      <w:r w:rsidRPr="00F800E6">
        <w:rPr>
          <w:rFonts w:cstheme="minorHAnsi"/>
          <w:b/>
        </w:rPr>
        <w:t>Wykonawcą</w:t>
      </w:r>
      <w:r w:rsidRPr="00F800E6">
        <w:rPr>
          <w:rFonts w:cstheme="minorHAnsi"/>
        </w:rPr>
        <w:t>”,</w:t>
      </w:r>
    </w:p>
    <w:p w14:paraId="05057FC4" w14:textId="77777777" w:rsidR="0050036D" w:rsidRDefault="0050036D">
      <w:pPr>
        <w:spacing w:line="264" w:lineRule="auto"/>
        <w:rPr>
          <w:rFonts w:cstheme="minorHAnsi"/>
        </w:rPr>
      </w:pPr>
    </w:p>
    <w:p w14:paraId="3F03365B" w14:textId="77777777" w:rsidR="0050036D" w:rsidRDefault="00F800E6">
      <w:pPr>
        <w:spacing w:line="264" w:lineRule="auto"/>
        <w:rPr>
          <w:rFonts w:cstheme="minorHAnsi"/>
        </w:rPr>
      </w:pPr>
      <w:r w:rsidRPr="00F800E6">
        <w:rPr>
          <w:rFonts w:cstheme="minorHAnsi"/>
        </w:rPr>
        <w:t>lub</w:t>
      </w:r>
    </w:p>
    <w:p w14:paraId="794904B7" w14:textId="77777777" w:rsidR="0050036D" w:rsidRDefault="00F800E6">
      <w:pPr>
        <w:spacing w:line="264" w:lineRule="auto"/>
        <w:jc w:val="both"/>
        <w:rPr>
          <w:rFonts w:cstheme="minorHAnsi"/>
        </w:rPr>
      </w:pPr>
      <w:r w:rsidRPr="00F800E6">
        <w:rPr>
          <w:rFonts w:cstheme="minorHAnsi"/>
        </w:rPr>
        <w:t>…………………………………… z siedzibą w ……………, adres: ul. …………….., …-… ……………, wpisaną do Rejestru Przedsiębiorców Krajowego Rejestru Sądowego, prowadzonego przez Sąd Rejonowy w ………………., …. Wydział Gospodarczy Krajowego Rejestru Sądowego, pod numerem KRS: …………, posiadającą NIP: …………………. oraz REGON: …………………., kapitał zakładowy w wysokości: ……………………., wpłacony w całości</w:t>
      </w:r>
      <w:r w:rsidRPr="00F800E6">
        <w:rPr>
          <w:rStyle w:val="Odwoanieprzypisudolnego"/>
          <w:rFonts w:cstheme="minorHAnsi"/>
        </w:rPr>
        <w:footnoteReference w:id="1"/>
      </w:r>
      <w:r w:rsidRPr="00F800E6">
        <w:rPr>
          <w:rFonts w:cstheme="minorHAnsi"/>
        </w:rPr>
        <w:t>*, zwaną dalej ,,</w:t>
      </w:r>
      <w:r w:rsidRPr="00F800E6">
        <w:rPr>
          <w:rFonts w:cstheme="minorHAnsi"/>
          <w:b/>
        </w:rPr>
        <w:t>Wykonawcą</w:t>
      </w:r>
      <w:r w:rsidRPr="00F800E6">
        <w:rPr>
          <w:rFonts w:cstheme="minorHAnsi"/>
        </w:rPr>
        <w:t>”, reprezentowaną przez:</w:t>
      </w:r>
    </w:p>
    <w:p w14:paraId="0146E183" w14:textId="77777777" w:rsidR="0050036D" w:rsidRDefault="00F800E6">
      <w:pPr>
        <w:spacing w:line="264" w:lineRule="auto"/>
        <w:jc w:val="both"/>
        <w:rPr>
          <w:rFonts w:cstheme="minorHAnsi"/>
        </w:rPr>
      </w:pPr>
      <w:r w:rsidRPr="00F800E6">
        <w:rPr>
          <w:rFonts w:cstheme="minorHAnsi"/>
        </w:rPr>
        <w:t>(</w:t>
      </w:r>
      <w:r w:rsidRPr="00F800E6">
        <w:rPr>
          <w:rFonts w:cstheme="minorHAnsi"/>
          <w:i/>
        </w:rPr>
        <w:t>wydruk z Centralnej Ewidencji i Informacji o Działalności Gospodarczej lub wydruk informacji odpowiadającej odpisowi aktualnemu z rejestru przedsiębiorców KRS Wykonawcy stanowi Załącznik nr 2 do Umowy</w:t>
      </w:r>
      <w:r w:rsidRPr="00F800E6">
        <w:rPr>
          <w:rFonts w:cstheme="minorHAnsi"/>
        </w:rPr>
        <w:t>)</w:t>
      </w:r>
    </w:p>
    <w:p w14:paraId="174609FA" w14:textId="77777777" w:rsidR="0050036D" w:rsidRDefault="0050036D">
      <w:pPr>
        <w:tabs>
          <w:tab w:val="left" w:pos="426"/>
        </w:tabs>
        <w:suppressAutoHyphens/>
        <w:overflowPunct w:val="0"/>
        <w:adjustRightInd w:val="0"/>
        <w:spacing w:line="264" w:lineRule="auto"/>
        <w:jc w:val="both"/>
        <w:textAlignment w:val="baseline"/>
        <w:rPr>
          <w:rFonts w:cstheme="minorHAnsi"/>
        </w:rPr>
      </w:pPr>
    </w:p>
    <w:p w14:paraId="74F975D0" w14:textId="77777777" w:rsidR="0050036D" w:rsidRDefault="00F800E6">
      <w:pPr>
        <w:tabs>
          <w:tab w:val="left" w:pos="426"/>
        </w:tabs>
        <w:suppressAutoHyphens/>
        <w:overflowPunct w:val="0"/>
        <w:adjustRightInd w:val="0"/>
        <w:spacing w:line="264" w:lineRule="auto"/>
        <w:jc w:val="both"/>
        <w:textAlignment w:val="baseline"/>
        <w:rPr>
          <w:rFonts w:cstheme="minorHAnsi"/>
        </w:rPr>
      </w:pPr>
      <w:r w:rsidRPr="00F800E6">
        <w:rPr>
          <w:rFonts w:cstheme="minorHAnsi"/>
        </w:rPr>
        <w:t>zwanymi dalej łącznie „</w:t>
      </w:r>
      <w:r w:rsidRPr="00F800E6">
        <w:rPr>
          <w:rFonts w:cstheme="minorHAnsi"/>
          <w:b/>
        </w:rPr>
        <w:t>Stronami</w:t>
      </w:r>
      <w:r w:rsidRPr="00F800E6">
        <w:rPr>
          <w:rFonts w:cstheme="minorHAnsi"/>
        </w:rPr>
        <w:t>”, a każda z osobna „</w:t>
      </w:r>
      <w:r w:rsidRPr="00F800E6">
        <w:rPr>
          <w:rFonts w:cstheme="minorHAnsi"/>
          <w:b/>
        </w:rPr>
        <w:t>Stroną</w:t>
      </w:r>
      <w:r w:rsidRPr="00F800E6">
        <w:rPr>
          <w:rFonts w:cstheme="minorHAnsi"/>
        </w:rPr>
        <w:t>”.</w:t>
      </w:r>
    </w:p>
    <w:p w14:paraId="2129A889" w14:textId="77777777" w:rsidR="0050036D" w:rsidRDefault="00F800E6">
      <w:pPr>
        <w:keepNext/>
        <w:suppressAutoHyphens/>
        <w:spacing w:after="0" w:line="264" w:lineRule="auto"/>
        <w:jc w:val="both"/>
        <w:rPr>
          <w:rFonts w:eastAsia="Times New Roman" w:cstheme="minorHAnsi"/>
          <w:b/>
          <w:bCs/>
          <w:kern w:val="1"/>
          <w:lang w:eastAsia="ar-SA"/>
        </w:rPr>
      </w:pPr>
      <w:r w:rsidRPr="00F800E6">
        <w:rPr>
          <w:rFonts w:cstheme="minorHAnsi"/>
        </w:rPr>
        <w:t xml:space="preserve">Umowa została zawarta w wyniku przeprowadzenia postępowania o udzielenie zamówienia publicznego </w:t>
      </w:r>
      <w:bookmarkStart w:id="0" w:name="_Hlk502918664"/>
      <w:r w:rsidRPr="00F800E6">
        <w:rPr>
          <w:rFonts w:cstheme="minorHAnsi"/>
        </w:rPr>
        <w:t xml:space="preserve">pn.: </w:t>
      </w:r>
      <w:r w:rsidRPr="00F800E6">
        <w:rPr>
          <w:rFonts w:cstheme="minorHAnsi"/>
          <w:b/>
          <w:lang w:eastAsia="ar-SA"/>
        </w:rPr>
        <w:t xml:space="preserve">„Opracowanie i wdrożenie koncepcji kampanii promocyjnej oraz dostawa materiałów promocyjnych dla projektu Polskie Mosty Technologiczne” z </w:t>
      </w:r>
      <w:r w:rsidRPr="00F800E6">
        <w:rPr>
          <w:rFonts w:cstheme="minorHAnsi"/>
          <w:b/>
          <w:lang w:eastAsia="ar-SA"/>
        </w:rPr>
        <w:lastRenderedPageBreak/>
        <w:t xml:space="preserve">podziałem na 2 </w:t>
      </w:r>
      <w:proofErr w:type="spellStart"/>
      <w:r w:rsidRPr="00F800E6">
        <w:rPr>
          <w:rFonts w:cstheme="minorHAnsi"/>
          <w:b/>
          <w:lang w:eastAsia="ar-SA"/>
        </w:rPr>
        <w:t>częsci</w:t>
      </w:r>
      <w:proofErr w:type="spellEnd"/>
      <w:r w:rsidRPr="00F800E6">
        <w:rPr>
          <w:rFonts w:cstheme="minorHAnsi"/>
          <w:b/>
          <w:lang w:eastAsia="ar-SA"/>
        </w:rPr>
        <w:t xml:space="preserve"> </w:t>
      </w:r>
      <w:r w:rsidRPr="00F800E6">
        <w:rPr>
          <w:rFonts w:cstheme="minorHAnsi"/>
          <w:i/>
          <w:lang w:eastAsia="ar-SA"/>
        </w:rPr>
        <w:t>(dalej zwane „</w:t>
      </w:r>
      <w:r w:rsidRPr="00F800E6">
        <w:rPr>
          <w:rFonts w:cstheme="minorHAnsi"/>
          <w:b/>
          <w:i/>
          <w:lang w:eastAsia="ar-SA"/>
        </w:rPr>
        <w:t>Zamówieniem</w:t>
      </w:r>
      <w:r w:rsidRPr="00F800E6">
        <w:rPr>
          <w:rFonts w:cstheme="minorHAnsi"/>
          <w:i/>
          <w:lang w:eastAsia="ar-SA"/>
        </w:rPr>
        <w:t>”)</w:t>
      </w:r>
      <w:r w:rsidRPr="00F800E6">
        <w:rPr>
          <w:rFonts w:cstheme="minorHAnsi"/>
          <w:b/>
          <w:lang w:eastAsia="ar-SA"/>
        </w:rPr>
        <w:t xml:space="preserve"> w części I pn.: „</w:t>
      </w:r>
      <w:r w:rsidR="00E00482" w:rsidRPr="000944EC">
        <w:rPr>
          <w:rFonts w:eastAsia="Cambria" w:cstheme="minorHAnsi"/>
          <w:b/>
          <w:lang w:val="cs-CZ"/>
        </w:rPr>
        <w:t>Opracowanie i wrożenie koncepcji kampanii promocyjnej dla porjektu Polskie Mosty Technologiczne</w:t>
      </w:r>
      <w:r w:rsidR="004E1360" w:rsidRPr="000944EC">
        <w:rPr>
          <w:rFonts w:eastAsia="Cambria" w:cstheme="minorHAnsi"/>
          <w:b/>
          <w:lang w:val="cs-CZ"/>
        </w:rPr>
        <w:t>“</w:t>
      </w:r>
      <w:r w:rsidRPr="00F800E6">
        <w:rPr>
          <w:rFonts w:cstheme="minorHAnsi"/>
          <w:b/>
          <w:lang w:eastAsia="ar-SA"/>
        </w:rPr>
        <w:t xml:space="preserve"> </w:t>
      </w:r>
      <w:r w:rsidRPr="00F800E6">
        <w:rPr>
          <w:rFonts w:cstheme="minorHAnsi"/>
        </w:rPr>
        <w:t xml:space="preserve">w trybie </w:t>
      </w:r>
      <w:bookmarkEnd w:id="0"/>
      <w:r w:rsidRPr="00F800E6">
        <w:rPr>
          <w:rFonts w:cstheme="minorHAnsi"/>
        </w:rPr>
        <w:t>przetargu nieograniczonego o  wartości powyżej 221.000 EUR, zgodnie z ustawą z dnia 29 stycznia 2004 r. - Prawo zamówień publicznych (</w:t>
      </w:r>
      <w:proofErr w:type="spellStart"/>
      <w:r w:rsidRPr="00F800E6">
        <w:rPr>
          <w:rFonts w:cstheme="minorHAnsi"/>
        </w:rPr>
        <w:t>t.j</w:t>
      </w:r>
      <w:proofErr w:type="spellEnd"/>
      <w:r w:rsidRPr="00F800E6">
        <w:rPr>
          <w:rFonts w:cstheme="minorHAnsi"/>
        </w:rPr>
        <w:t xml:space="preserve">. Dz. U. z 2017 r. poz. 1579 z </w:t>
      </w:r>
      <w:proofErr w:type="spellStart"/>
      <w:r w:rsidRPr="00F800E6">
        <w:rPr>
          <w:rFonts w:cstheme="minorHAnsi"/>
        </w:rPr>
        <w:t>późn</w:t>
      </w:r>
      <w:proofErr w:type="spellEnd"/>
      <w:r w:rsidRPr="00F800E6">
        <w:rPr>
          <w:rFonts w:cstheme="minorHAnsi"/>
        </w:rPr>
        <w:t>. zm.), dalej zwaną „</w:t>
      </w:r>
      <w:r w:rsidRPr="00F800E6">
        <w:rPr>
          <w:rFonts w:cstheme="minorHAnsi"/>
          <w:b/>
        </w:rPr>
        <w:t>PZP</w:t>
      </w:r>
      <w:r w:rsidRPr="00F800E6">
        <w:rPr>
          <w:rFonts w:cstheme="minorHAnsi"/>
        </w:rPr>
        <w:t>”.</w:t>
      </w:r>
    </w:p>
    <w:p w14:paraId="5633444B" w14:textId="77777777" w:rsidR="0050036D" w:rsidRDefault="0050036D">
      <w:pPr>
        <w:keepNext/>
        <w:suppressAutoHyphens/>
        <w:spacing w:after="0" w:line="264" w:lineRule="auto"/>
        <w:jc w:val="center"/>
        <w:rPr>
          <w:rFonts w:eastAsia="Times New Roman" w:cstheme="minorHAnsi"/>
          <w:b/>
          <w:bCs/>
          <w:kern w:val="1"/>
          <w:lang w:eastAsia="ar-SA"/>
        </w:rPr>
      </w:pPr>
    </w:p>
    <w:p w14:paraId="07CFD7C0" w14:textId="77777777" w:rsidR="0050036D" w:rsidRDefault="00F800E6">
      <w:pPr>
        <w:spacing w:line="264" w:lineRule="auto"/>
        <w:jc w:val="center"/>
        <w:rPr>
          <w:rFonts w:eastAsia="Calibri" w:cstheme="minorHAnsi"/>
          <w:b/>
        </w:rPr>
      </w:pPr>
      <w:r w:rsidRPr="00F800E6">
        <w:rPr>
          <w:rFonts w:eastAsia="Calibri" w:cstheme="minorHAnsi"/>
          <w:b/>
        </w:rPr>
        <w:t>§ 1 Definicje</w:t>
      </w:r>
    </w:p>
    <w:p w14:paraId="4B94A6CF" w14:textId="77777777" w:rsidR="0050036D" w:rsidRDefault="00F800E6">
      <w:pPr>
        <w:numPr>
          <w:ilvl w:val="0"/>
          <w:numId w:val="33"/>
        </w:numPr>
        <w:spacing w:line="264" w:lineRule="auto"/>
        <w:ind w:left="709" w:hanging="425"/>
        <w:contextualSpacing/>
        <w:jc w:val="both"/>
        <w:rPr>
          <w:rFonts w:eastAsia="Calibri" w:cstheme="minorHAnsi"/>
        </w:rPr>
      </w:pPr>
      <w:r w:rsidRPr="00F800E6">
        <w:rPr>
          <w:rFonts w:eastAsia="Calibri" w:cstheme="minorHAnsi"/>
        </w:rPr>
        <w:t>Ilekroć w Umowie jest mowa o:</w:t>
      </w:r>
    </w:p>
    <w:p w14:paraId="20D026AC" w14:textId="77777777" w:rsidR="00E00482" w:rsidRPr="00C678A1" w:rsidRDefault="00F800E6" w:rsidP="000944EC">
      <w:pPr>
        <w:numPr>
          <w:ilvl w:val="0"/>
          <w:numId w:val="34"/>
        </w:numPr>
        <w:tabs>
          <w:tab w:val="left" w:pos="720"/>
          <w:tab w:val="left" w:pos="1134"/>
        </w:tabs>
        <w:spacing w:line="264" w:lineRule="auto"/>
        <w:ind w:left="709" w:firstLine="0"/>
        <w:contextualSpacing/>
        <w:jc w:val="both"/>
        <w:rPr>
          <w:rFonts w:eastAsia="Calibri" w:cstheme="minorHAnsi"/>
          <w:b/>
        </w:rPr>
      </w:pPr>
      <w:r w:rsidRPr="00F800E6">
        <w:rPr>
          <w:rFonts w:eastAsia="Calibri" w:cstheme="minorHAnsi"/>
          <w:b/>
        </w:rPr>
        <w:t xml:space="preserve">Dniu roboczym – </w:t>
      </w:r>
      <w:r w:rsidRPr="00F800E6">
        <w:rPr>
          <w:rFonts w:eastAsia="Calibri" w:cstheme="minorHAnsi"/>
        </w:rPr>
        <w:t>dniu od poniedziałku do piątku, z wyłączeniem dni ustawowo wolnych od pracy na podstawie art. 1 ustawy z dnia 18 stycznia 1951 r. o dniach wolnych od pracy (</w:t>
      </w:r>
      <w:proofErr w:type="spellStart"/>
      <w:r w:rsidRPr="00F800E6">
        <w:rPr>
          <w:rFonts w:eastAsia="Calibri" w:cstheme="minorHAnsi"/>
        </w:rPr>
        <w:t>t.j</w:t>
      </w:r>
      <w:proofErr w:type="spellEnd"/>
      <w:r w:rsidRPr="00F800E6">
        <w:rPr>
          <w:rFonts w:eastAsia="Calibri" w:cstheme="minorHAnsi"/>
        </w:rPr>
        <w:t>. Dz. U. z 2015 r. poz. 90);</w:t>
      </w:r>
    </w:p>
    <w:p w14:paraId="6C68554C" w14:textId="77777777" w:rsidR="0050036D" w:rsidRDefault="00F800E6">
      <w:pPr>
        <w:numPr>
          <w:ilvl w:val="0"/>
          <w:numId w:val="34"/>
        </w:numPr>
        <w:tabs>
          <w:tab w:val="left" w:pos="720"/>
          <w:tab w:val="left" w:pos="1134"/>
        </w:tabs>
        <w:spacing w:line="264" w:lineRule="auto"/>
        <w:ind w:left="709" w:firstLine="0"/>
        <w:contextualSpacing/>
        <w:jc w:val="both"/>
        <w:rPr>
          <w:rFonts w:eastAsia="Calibri" w:cstheme="minorHAnsi"/>
        </w:rPr>
      </w:pPr>
      <w:r w:rsidRPr="00F800E6">
        <w:rPr>
          <w:rFonts w:eastAsia="Calibri" w:cstheme="minorHAnsi"/>
          <w:b/>
        </w:rPr>
        <w:t>SOPZ</w:t>
      </w:r>
      <w:r w:rsidRPr="00F800E6">
        <w:rPr>
          <w:rFonts w:eastAsia="Calibri" w:cstheme="minorHAnsi"/>
        </w:rPr>
        <w:t xml:space="preserve"> – należy przez to rozumieć Szczegółowy Opis Przedmiotu Zamówienia stanowiący załącznik nr 4 do Umowy;</w:t>
      </w:r>
    </w:p>
    <w:p w14:paraId="799D2304" w14:textId="77777777" w:rsidR="0050036D" w:rsidRDefault="00F800E6">
      <w:pPr>
        <w:numPr>
          <w:ilvl w:val="0"/>
          <w:numId w:val="34"/>
        </w:numPr>
        <w:tabs>
          <w:tab w:val="left" w:pos="720"/>
          <w:tab w:val="left" w:pos="1134"/>
        </w:tabs>
        <w:spacing w:line="264" w:lineRule="auto"/>
        <w:ind w:left="709" w:firstLine="0"/>
        <w:contextualSpacing/>
        <w:jc w:val="both"/>
        <w:rPr>
          <w:rFonts w:eastAsia="Calibri" w:cstheme="minorHAnsi"/>
        </w:rPr>
      </w:pPr>
      <w:r w:rsidRPr="00F800E6">
        <w:rPr>
          <w:rFonts w:eastAsia="Calibri" w:cstheme="minorHAnsi"/>
          <w:b/>
        </w:rPr>
        <w:t xml:space="preserve">SIWZ </w:t>
      </w:r>
      <w:r w:rsidRPr="00F800E6">
        <w:rPr>
          <w:rFonts w:eastAsia="Calibri" w:cstheme="minorHAnsi"/>
        </w:rPr>
        <w:t xml:space="preserve">– należy przez to rozumieć Specyfikację Istotnych Warunków Zamówienia stanowiącą załącznik nr 5 do Umowy, </w:t>
      </w:r>
    </w:p>
    <w:p w14:paraId="1C554B90" w14:textId="77777777" w:rsidR="0050036D" w:rsidRDefault="00F800E6">
      <w:pPr>
        <w:numPr>
          <w:ilvl w:val="0"/>
          <w:numId w:val="34"/>
        </w:numPr>
        <w:tabs>
          <w:tab w:val="left" w:pos="720"/>
          <w:tab w:val="left" w:pos="1134"/>
        </w:tabs>
        <w:spacing w:line="264" w:lineRule="auto"/>
        <w:ind w:left="709" w:firstLine="0"/>
        <w:contextualSpacing/>
        <w:jc w:val="both"/>
        <w:rPr>
          <w:rFonts w:eastAsia="Calibri" w:cstheme="minorHAnsi"/>
        </w:rPr>
      </w:pPr>
      <w:r w:rsidRPr="00F800E6">
        <w:rPr>
          <w:rFonts w:eastAsia="Calibri" w:cstheme="minorHAnsi"/>
          <w:b/>
        </w:rPr>
        <w:t>Grantobiorcy/ Przedsiębiorcy</w:t>
      </w:r>
      <w:r w:rsidRPr="00F800E6">
        <w:rPr>
          <w:rFonts w:eastAsia="Times New Roman" w:cstheme="minorHAnsi"/>
          <w:lang w:eastAsia="pl-PL"/>
        </w:rPr>
        <w:t xml:space="preserve"> – mikro, małe i średnie przedsiębiorstwo, którego definicja jest zgodna z rozporządzeniem Komisji (UE) nr 651/2014 z dnia 17 czerwca 2014 r. uznającego niektóre rodzaje pomocy za zgodne z rynkiem wewnętrznym w zastosowaniu art. 107 i 108 Traktatu (Dz. U. UE. L. z 2014 r. Nr 187, str. 1 z </w:t>
      </w:r>
      <w:proofErr w:type="spellStart"/>
      <w:r w:rsidRPr="00F800E6">
        <w:rPr>
          <w:rFonts w:eastAsia="Times New Roman" w:cstheme="minorHAnsi"/>
          <w:lang w:eastAsia="pl-PL"/>
        </w:rPr>
        <w:t>późn</w:t>
      </w:r>
      <w:proofErr w:type="spellEnd"/>
      <w:r w:rsidRPr="00F800E6">
        <w:rPr>
          <w:rFonts w:eastAsia="Times New Roman" w:cstheme="minorHAnsi"/>
          <w:lang w:eastAsia="pl-PL"/>
        </w:rPr>
        <w:t>. zm.), który w wyniku rozstrzygnięcia konkursu podpisał z Zamawiającym umowę o powierzenie grantu</w:t>
      </w:r>
      <w:r w:rsidRPr="00F800E6">
        <w:rPr>
          <w:rFonts w:eastAsia="Calibri" w:cstheme="minorHAnsi"/>
        </w:rPr>
        <w:t>;</w:t>
      </w:r>
    </w:p>
    <w:p w14:paraId="0F409793" w14:textId="77777777" w:rsidR="0050036D" w:rsidRDefault="00F800E6">
      <w:pPr>
        <w:numPr>
          <w:ilvl w:val="0"/>
          <w:numId w:val="34"/>
        </w:numPr>
        <w:tabs>
          <w:tab w:val="left" w:pos="720"/>
          <w:tab w:val="left" w:pos="1134"/>
        </w:tabs>
        <w:spacing w:after="0" w:line="264" w:lineRule="auto"/>
        <w:ind w:left="709" w:firstLine="0"/>
        <w:contextualSpacing/>
        <w:jc w:val="both"/>
        <w:rPr>
          <w:rFonts w:eastAsia="Calibri" w:cstheme="minorHAnsi"/>
        </w:rPr>
      </w:pPr>
      <w:r w:rsidRPr="00F800E6">
        <w:rPr>
          <w:rFonts w:eastAsia="Calibri" w:cstheme="minorHAnsi"/>
          <w:b/>
        </w:rPr>
        <w:t>Projekcie</w:t>
      </w:r>
      <w:r w:rsidRPr="00F800E6">
        <w:rPr>
          <w:rFonts w:eastAsia="Calibri" w:cstheme="minorHAnsi"/>
        </w:rPr>
        <w:t xml:space="preserve"> – należy przez to rozumieć projekt Polskie Mosty Technologiczne realizowany w ramach Programu Operacyjnego Inteligentny Rozwój, Działanie 3.3. Wsparcie promocji oraz internacjonalizacji innowacyjnych przedsiębiorstwo, Poddziałanie 3.3.1.;</w:t>
      </w:r>
    </w:p>
    <w:p w14:paraId="3C03A816" w14:textId="77777777" w:rsidR="0050036D" w:rsidRDefault="00F800E6">
      <w:pPr>
        <w:pStyle w:val="Akapitzlist"/>
        <w:numPr>
          <w:ilvl w:val="0"/>
          <w:numId w:val="34"/>
        </w:numPr>
        <w:tabs>
          <w:tab w:val="left" w:pos="709"/>
          <w:tab w:val="left" w:pos="1134"/>
        </w:tabs>
        <w:spacing w:after="0" w:line="264" w:lineRule="auto"/>
        <w:ind w:left="709" w:firstLine="0"/>
        <w:jc w:val="both"/>
        <w:rPr>
          <w:rFonts w:eastAsia="Calibri" w:cstheme="minorHAnsi"/>
        </w:rPr>
      </w:pPr>
      <w:r w:rsidRPr="00F800E6">
        <w:rPr>
          <w:rFonts w:eastAsia="Calibri" w:cstheme="minorHAnsi"/>
          <w:b/>
        </w:rPr>
        <w:t>Płatniku</w:t>
      </w:r>
      <w:r w:rsidRPr="00F800E6">
        <w:rPr>
          <w:rFonts w:eastAsia="Calibri" w:cstheme="minorHAnsi"/>
        </w:rPr>
        <w:t xml:space="preserve"> - należy przez to rozumieć Bank Gospodarstwa Krajowego, który na podstawie wystawionego przez Instytucję Zarządzającą zlecenia płatności, przekazuje płatności na rzecz </w:t>
      </w:r>
      <w:proofErr w:type="spellStart"/>
      <w:r w:rsidRPr="00F800E6">
        <w:rPr>
          <w:rFonts w:eastAsia="Calibri" w:cstheme="minorHAnsi"/>
        </w:rPr>
        <w:t>PAiH</w:t>
      </w:r>
      <w:proofErr w:type="spellEnd"/>
      <w:r w:rsidRPr="00F800E6">
        <w:rPr>
          <w:rFonts w:eastAsia="Calibri" w:cstheme="minorHAnsi"/>
        </w:rPr>
        <w:t>;</w:t>
      </w:r>
    </w:p>
    <w:p w14:paraId="73542AFB" w14:textId="77777777" w:rsidR="0050036D" w:rsidRDefault="00F800E6">
      <w:pPr>
        <w:numPr>
          <w:ilvl w:val="0"/>
          <w:numId w:val="34"/>
        </w:numPr>
        <w:tabs>
          <w:tab w:val="left" w:pos="720"/>
          <w:tab w:val="left" w:pos="851"/>
          <w:tab w:val="left" w:pos="1134"/>
        </w:tabs>
        <w:spacing w:line="264" w:lineRule="auto"/>
        <w:ind w:left="709" w:firstLine="0"/>
        <w:contextualSpacing/>
        <w:jc w:val="both"/>
        <w:rPr>
          <w:rFonts w:eastAsia="Calibri" w:cstheme="minorHAnsi"/>
        </w:rPr>
      </w:pPr>
      <w:r w:rsidRPr="00F800E6">
        <w:rPr>
          <w:rFonts w:eastAsia="Calibri" w:cstheme="minorHAnsi"/>
          <w:b/>
        </w:rPr>
        <w:t>Instytucji zarządzającej</w:t>
      </w:r>
      <w:r w:rsidRPr="00F800E6">
        <w:rPr>
          <w:rFonts w:eastAsia="Calibri" w:cstheme="minorHAnsi"/>
        </w:rPr>
        <w:t xml:space="preserve"> - oznacza to instytucję, o której mowa w art. 2 pkt 11 Ustawy wdrożeniowej tj. ustawy z dnia 11 lipca 2014 r. o zasadach realizacji programów w zakresie polityki spójności finansowanych w perspektywie finansowej 2014-2020 (</w:t>
      </w:r>
      <w:proofErr w:type="spellStart"/>
      <w:r w:rsidRPr="00F800E6">
        <w:rPr>
          <w:rFonts w:eastAsia="Calibri" w:cstheme="minorHAnsi"/>
        </w:rPr>
        <w:t>t.j</w:t>
      </w:r>
      <w:proofErr w:type="spellEnd"/>
      <w:r w:rsidRPr="00F800E6">
        <w:rPr>
          <w:rFonts w:eastAsia="Calibri" w:cstheme="minorHAnsi"/>
        </w:rPr>
        <w:t xml:space="preserve">. Dz. U. z 2017 r. poz. 1460 z </w:t>
      </w:r>
      <w:proofErr w:type="spellStart"/>
      <w:r w:rsidRPr="00F800E6">
        <w:rPr>
          <w:rFonts w:eastAsia="Calibri" w:cstheme="minorHAnsi"/>
        </w:rPr>
        <w:t>późn</w:t>
      </w:r>
      <w:proofErr w:type="spellEnd"/>
      <w:r w:rsidRPr="00F800E6">
        <w:rPr>
          <w:rFonts w:eastAsia="Calibri" w:cstheme="minorHAnsi"/>
        </w:rPr>
        <w:t>. zm.). W przypadku Poddziałania funkcję Instytucji Zarządzającej pełni minister właściwy ds. rozwoju regionalnego – Minister Inwestycji i Rozwoju z siedzibą przy ul. Wspólnej 2/4 w Warszawie;</w:t>
      </w:r>
    </w:p>
    <w:p w14:paraId="7F01DAF6" w14:textId="77777777" w:rsidR="0050036D" w:rsidRDefault="0050036D">
      <w:pPr>
        <w:keepNext/>
        <w:suppressAutoHyphens/>
        <w:spacing w:after="0" w:line="264" w:lineRule="auto"/>
        <w:jc w:val="center"/>
        <w:rPr>
          <w:rFonts w:eastAsia="Times New Roman" w:cstheme="minorHAnsi"/>
          <w:b/>
          <w:bCs/>
          <w:kern w:val="1"/>
          <w:lang w:eastAsia="ar-SA"/>
        </w:rPr>
      </w:pPr>
    </w:p>
    <w:p w14:paraId="053A1245" w14:textId="77777777" w:rsidR="0050036D" w:rsidRDefault="00F800E6">
      <w:pPr>
        <w:keepNext/>
        <w:suppressAutoHyphens/>
        <w:spacing w:after="0" w:line="264" w:lineRule="auto"/>
        <w:jc w:val="center"/>
        <w:rPr>
          <w:rFonts w:eastAsia="Times New Roman" w:cstheme="minorHAnsi"/>
          <w:b/>
          <w:lang w:eastAsia="ar-SA"/>
        </w:rPr>
      </w:pPr>
      <w:r w:rsidRPr="00F800E6">
        <w:rPr>
          <w:rFonts w:eastAsia="Times New Roman" w:cstheme="minorHAnsi"/>
          <w:b/>
          <w:bCs/>
          <w:kern w:val="1"/>
          <w:lang w:eastAsia="ar-SA"/>
        </w:rPr>
        <w:t xml:space="preserve">§ 2 </w:t>
      </w:r>
      <w:r w:rsidRPr="00F800E6">
        <w:rPr>
          <w:rFonts w:eastAsia="Times New Roman" w:cstheme="minorHAnsi"/>
          <w:b/>
          <w:lang w:eastAsia="ar-SA"/>
        </w:rPr>
        <w:t>Oświadczenia Stron</w:t>
      </w:r>
    </w:p>
    <w:p w14:paraId="1FDBA122" w14:textId="10B3A915" w:rsidR="0050036D" w:rsidRDefault="00F800E6">
      <w:pPr>
        <w:numPr>
          <w:ilvl w:val="0"/>
          <w:numId w:val="4"/>
        </w:numPr>
        <w:tabs>
          <w:tab w:val="left" w:pos="360"/>
        </w:tabs>
        <w:suppressAutoHyphens/>
        <w:spacing w:after="0" w:line="264" w:lineRule="auto"/>
        <w:ind w:left="360"/>
        <w:jc w:val="both"/>
        <w:rPr>
          <w:rFonts w:eastAsia="Times New Roman" w:cstheme="minorHAnsi"/>
          <w:lang w:eastAsia="ar-SA"/>
        </w:rPr>
      </w:pPr>
      <w:r w:rsidRPr="00F800E6">
        <w:rPr>
          <w:rFonts w:eastAsia="Times New Roman" w:cstheme="minorHAnsi"/>
          <w:spacing w:val="-3"/>
          <w:lang w:eastAsia="ar-SA"/>
        </w:rPr>
        <w:t>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w:t>
      </w:r>
      <w:r w:rsidR="00F656BC">
        <w:rPr>
          <w:rFonts w:eastAsia="Times New Roman" w:cstheme="minorHAnsi"/>
          <w:spacing w:val="-3"/>
          <w:lang w:eastAsia="ar-SA"/>
        </w:rPr>
        <w:t xml:space="preserve"> po którejkolwiek ze Stron umowy</w:t>
      </w:r>
      <w:r w:rsidRPr="00F800E6">
        <w:rPr>
          <w:rFonts w:eastAsia="Times New Roman" w:cstheme="minorHAnsi"/>
          <w:spacing w:val="-3"/>
          <w:lang w:eastAsia="ar-SA"/>
        </w:rPr>
        <w:t xml:space="preserve">, jak również nie stanowi naruszenia jakiejkolwiek decyzji administracyjnej, zarządzenia, postanowienia lub wyroku wiążącego Strony, (c) </w:t>
      </w:r>
      <w:r w:rsidRPr="00F800E6">
        <w:rPr>
          <w:rFonts w:eastAsia="Times New Roman" w:cstheme="minorHAnsi"/>
          <w:lang w:eastAsia="ar-SA"/>
        </w:rPr>
        <w:t>nie są im znane żadne okoliczności, które uniemożliwiają lub mogą uniemożliwić zrealizowanie postanowień niniejszej Umowy.</w:t>
      </w:r>
    </w:p>
    <w:p w14:paraId="47C15471" w14:textId="77777777" w:rsidR="0050036D" w:rsidRDefault="00F800E6">
      <w:pPr>
        <w:numPr>
          <w:ilvl w:val="0"/>
          <w:numId w:val="4"/>
        </w:numPr>
        <w:tabs>
          <w:tab w:val="left" w:pos="360"/>
        </w:tabs>
        <w:suppressAutoHyphens/>
        <w:spacing w:after="0" w:line="264" w:lineRule="auto"/>
        <w:ind w:left="360"/>
        <w:jc w:val="both"/>
        <w:rPr>
          <w:rFonts w:eastAsia="Times New Roman" w:cstheme="minorHAnsi"/>
          <w:lang w:eastAsia="ar-SA"/>
        </w:rPr>
      </w:pPr>
      <w:r w:rsidRPr="00F800E6">
        <w:rPr>
          <w:rFonts w:eastAsia="Times New Roman" w:cstheme="minorHAnsi"/>
          <w:lang w:eastAsia="ar-SA"/>
        </w:rPr>
        <w:t xml:space="preserve">Wykonawca oświadcza niniejszym i zobowiązuje się, że posiada wszelkie niezbędne uprawnienia, kwalifikacje, doświadczenie i potencjał osobowy oraz techniczny, umożliwiające mu wykonanie Przedmiotu Umowy określonego w § </w:t>
      </w:r>
      <w:r w:rsidR="00341F38">
        <w:rPr>
          <w:rFonts w:eastAsia="Times New Roman" w:cstheme="minorHAnsi"/>
          <w:lang w:eastAsia="ar-SA"/>
        </w:rPr>
        <w:t>3</w:t>
      </w:r>
      <w:r w:rsidRPr="00F800E6">
        <w:rPr>
          <w:rFonts w:eastAsia="Times New Roman" w:cstheme="minorHAnsi"/>
          <w:lang w:eastAsia="ar-SA"/>
        </w:rPr>
        <w:t xml:space="preserve"> .</w:t>
      </w:r>
    </w:p>
    <w:p w14:paraId="5ED14AA4" w14:textId="77777777" w:rsidR="0050036D" w:rsidRDefault="00F800E6">
      <w:pPr>
        <w:numPr>
          <w:ilvl w:val="0"/>
          <w:numId w:val="4"/>
        </w:numPr>
        <w:tabs>
          <w:tab w:val="left" w:pos="0"/>
          <w:tab w:val="left" w:pos="360"/>
        </w:tabs>
        <w:suppressAutoHyphens/>
        <w:autoSpaceDE w:val="0"/>
        <w:spacing w:after="0" w:line="264" w:lineRule="auto"/>
        <w:ind w:left="360"/>
        <w:jc w:val="both"/>
        <w:rPr>
          <w:rFonts w:eastAsia="Times New Roman" w:cstheme="minorHAnsi"/>
          <w:lang w:eastAsia="ar-SA"/>
        </w:rPr>
      </w:pPr>
      <w:r w:rsidRPr="00F800E6">
        <w:rPr>
          <w:rFonts w:eastAsia="Times New Roman" w:cstheme="minorHAnsi"/>
          <w:lang w:eastAsia="ar-SA"/>
        </w:rPr>
        <w:t>Zamówienie jest współfinansowane z Europejskiego Funduszu Rozwoju Regionalnego w ramach umowy nr POIR.03.03.01-00-0001/17-00 z dnia 21 grudnia 2017 roku zawartej pomiędzy Ministrem Rozwoju i Finansów a Polską Agencją Inwestycji i Handlu S. A. w celu realizacji Projektu.</w:t>
      </w:r>
    </w:p>
    <w:p w14:paraId="1E295C62" w14:textId="77777777" w:rsidR="0050036D" w:rsidRDefault="0050036D">
      <w:pPr>
        <w:tabs>
          <w:tab w:val="left" w:pos="0"/>
        </w:tabs>
        <w:suppressAutoHyphens/>
        <w:autoSpaceDE w:val="0"/>
        <w:spacing w:after="0" w:line="264" w:lineRule="auto"/>
        <w:jc w:val="both"/>
        <w:rPr>
          <w:rFonts w:eastAsia="Times New Roman" w:cstheme="minorHAnsi"/>
          <w:lang w:eastAsia="ar-SA"/>
        </w:rPr>
      </w:pPr>
    </w:p>
    <w:p w14:paraId="33C9D72C" w14:textId="77777777" w:rsidR="0050036D" w:rsidRDefault="00F800E6">
      <w:pPr>
        <w:keepNext/>
        <w:suppressAutoHyphens/>
        <w:spacing w:after="0" w:line="264" w:lineRule="auto"/>
        <w:jc w:val="center"/>
        <w:rPr>
          <w:rFonts w:eastAsia="Times New Roman" w:cstheme="minorHAnsi"/>
          <w:b/>
          <w:kern w:val="1"/>
          <w:lang w:eastAsia="ar-SA"/>
        </w:rPr>
      </w:pPr>
      <w:bookmarkStart w:id="1" w:name="_Hlk515358246"/>
      <w:r w:rsidRPr="00F800E6">
        <w:rPr>
          <w:rFonts w:eastAsia="Times New Roman" w:cstheme="minorHAnsi"/>
          <w:b/>
          <w:kern w:val="1"/>
          <w:lang w:eastAsia="ar-SA"/>
        </w:rPr>
        <w:t xml:space="preserve">§ 3 </w:t>
      </w:r>
      <w:bookmarkEnd w:id="1"/>
      <w:r w:rsidRPr="00F800E6">
        <w:rPr>
          <w:rFonts w:eastAsia="Times New Roman" w:cstheme="minorHAnsi"/>
          <w:b/>
          <w:kern w:val="1"/>
          <w:lang w:eastAsia="ar-SA"/>
        </w:rPr>
        <w:t>Przedmiot Umowy</w:t>
      </w:r>
    </w:p>
    <w:p w14:paraId="615075F8" w14:textId="77777777" w:rsidR="0050036D" w:rsidRDefault="00F800E6">
      <w:pPr>
        <w:numPr>
          <w:ilvl w:val="0"/>
          <w:numId w:val="24"/>
        </w:numPr>
        <w:tabs>
          <w:tab w:val="left" w:pos="360"/>
        </w:tabs>
        <w:suppressAutoHyphens/>
        <w:spacing w:after="0" w:line="264" w:lineRule="auto"/>
        <w:jc w:val="both"/>
        <w:rPr>
          <w:rFonts w:eastAsia="Times New Roman" w:cstheme="minorHAnsi"/>
          <w:lang w:eastAsia="ar-SA"/>
        </w:rPr>
      </w:pPr>
      <w:r w:rsidRPr="00F800E6">
        <w:rPr>
          <w:rFonts w:eastAsia="Times New Roman" w:cstheme="minorHAnsi"/>
          <w:lang w:eastAsia="ar-SA"/>
        </w:rPr>
        <w:t xml:space="preserve">Zamawiający zamawia, a Wykonawca zobowiązuje się wykonać na warunkach określonych w SIWZ oraz SOPZ, a także zgodnie z warunkami </w:t>
      </w:r>
      <w:r w:rsidR="00EA5538">
        <w:rPr>
          <w:rFonts w:eastAsia="Times New Roman" w:cstheme="minorHAnsi"/>
          <w:lang w:eastAsia="ar-SA"/>
        </w:rPr>
        <w:t>Oferty</w:t>
      </w:r>
      <w:r w:rsidRPr="00F800E6">
        <w:rPr>
          <w:rFonts w:eastAsia="Times New Roman" w:cstheme="minorHAnsi"/>
          <w:lang w:eastAsia="ar-SA"/>
        </w:rPr>
        <w:t xml:space="preserve">, stanowiącej Załącznik nr 5 do Umowy, oraz postanowieniami niniejszej Umowy, usługę </w:t>
      </w:r>
      <w:r w:rsidRPr="00F800E6">
        <w:rPr>
          <w:rFonts w:eastAsia="Times New Roman" w:cstheme="minorHAnsi"/>
          <w:b/>
          <w:lang w:eastAsia="ar-SA"/>
        </w:rPr>
        <w:t>opracowania koncepcji kampanii promocyjnej i jej wdrożenie dla projektu „Polskie Mosty Technologiczne”</w:t>
      </w:r>
      <w:r w:rsidRPr="00F800E6">
        <w:rPr>
          <w:rFonts w:eastAsia="Times New Roman" w:cstheme="minorHAnsi"/>
          <w:lang w:eastAsia="ar-SA"/>
        </w:rPr>
        <w:t>, która jest przedmiotem niniejszej Umowy i która została podzielona na następujące etapy:</w:t>
      </w:r>
    </w:p>
    <w:p w14:paraId="66CA93C4" w14:textId="7818D1B3" w:rsidR="0050036D" w:rsidRDefault="00F800E6">
      <w:pPr>
        <w:pStyle w:val="Akapitzlist"/>
        <w:numPr>
          <w:ilvl w:val="0"/>
          <w:numId w:val="38"/>
        </w:numPr>
        <w:spacing w:after="0" w:line="264" w:lineRule="auto"/>
        <w:ind w:left="709" w:hanging="283"/>
        <w:jc w:val="both"/>
        <w:rPr>
          <w:rFonts w:eastAsia="Calibri" w:cstheme="minorHAnsi"/>
          <w:lang w:eastAsia="ar-SA"/>
        </w:rPr>
      </w:pPr>
      <w:bookmarkStart w:id="2" w:name="_Hlk508628571"/>
      <w:r w:rsidRPr="00F800E6">
        <w:rPr>
          <w:rFonts w:eastAsia="Calibri" w:cstheme="minorHAnsi"/>
          <w:b/>
          <w:lang w:eastAsia="ar-SA"/>
        </w:rPr>
        <w:t>Etap I</w:t>
      </w:r>
      <w:r w:rsidRPr="00F800E6">
        <w:rPr>
          <w:rFonts w:eastAsia="Calibri" w:cstheme="minorHAnsi"/>
          <w:lang w:eastAsia="ar-SA"/>
        </w:rPr>
        <w:t xml:space="preserve"> </w:t>
      </w:r>
      <w:r w:rsidRPr="00F800E6">
        <w:rPr>
          <w:rFonts w:eastAsia="Calibri" w:cstheme="minorHAnsi"/>
          <w:b/>
          <w:lang w:eastAsia="ar-SA"/>
        </w:rPr>
        <w:t>obejmujący</w:t>
      </w:r>
      <w:r w:rsidR="00676680">
        <w:rPr>
          <w:rFonts w:eastAsia="Calibri" w:cstheme="minorHAnsi"/>
          <w:b/>
          <w:lang w:eastAsia="ar-SA"/>
        </w:rPr>
        <w:t xml:space="preserve"> (zwany w dalszej części umowy „Etapem I”)</w:t>
      </w:r>
      <w:r w:rsidR="00040178" w:rsidRPr="000944EC">
        <w:rPr>
          <w:rFonts w:eastAsia="Calibri" w:cstheme="minorHAnsi"/>
          <w:lang w:eastAsia="ar-SA"/>
        </w:rPr>
        <w:t xml:space="preserve"> </w:t>
      </w:r>
      <w:r w:rsidRPr="00F800E6">
        <w:rPr>
          <w:rFonts w:eastAsia="Calibri" w:cstheme="minorHAnsi"/>
          <w:lang w:eastAsia="ar-SA"/>
        </w:rPr>
        <w:t xml:space="preserve">: </w:t>
      </w:r>
    </w:p>
    <w:p w14:paraId="0493BCE5" w14:textId="576A3F61" w:rsidR="0050036D" w:rsidRDefault="00F800E6" w:rsidP="00614520">
      <w:pPr>
        <w:pStyle w:val="Akapitzlist"/>
        <w:spacing w:after="0" w:line="264" w:lineRule="auto"/>
        <w:ind w:left="993"/>
        <w:jc w:val="both"/>
        <w:rPr>
          <w:rFonts w:eastAsia="Calibri" w:cstheme="minorHAnsi"/>
          <w:lang w:eastAsia="ar-SA"/>
        </w:rPr>
      </w:pPr>
      <w:r w:rsidRPr="00F800E6">
        <w:rPr>
          <w:rFonts w:eastAsia="Calibri" w:cstheme="minorHAnsi"/>
          <w:lang w:eastAsia="ar-SA"/>
        </w:rPr>
        <w:t>;</w:t>
      </w:r>
    </w:p>
    <w:p w14:paraId="32C245E1" w14:textId="77777777" w:rsidR="0050036D" w:rsidRDefault="00F800E6">
      <w:pPr>
        <w:pStyle w:val="Akapitzlist"/>
        <w:numPr>
          <w:ilvl w:val="0"/>
          <w:numId w:val="40"/>
        </w:numPr>
        <w:spacing w:after="0" w:line="264" w:lineRule="auto"/>
        <w:ind w:left="993" w:hanging="426"/>
        <w:jc w:val="both"/>
        <w:rPr>
          <w:rFonts w:eastAsia="Calibri" w:cstheme="minorHAnsi"/>
          <w:lang w:eastAsia="ar-SA"/>
        </w:rPr>
      </w:pPr>
      <w:r w:rsidRPr="00F800E6">
        <w:rPr>
          <w:rFonts w:eastAsia="Calibri" w:cstheme="minorHAnsi"/>
          <w:lang w:eastAsia="ar-SA"/>
        </w:rPr>
        <w:t>opracowanie hasła kampanii uwzględniające cele Projektu oraz wskazanie grup docelowych opartego o hasło przedstawione w Ofercie;</w:t>
      </w:r>
    </w:p>
    <w:p w14:paraId="61FF946A" w14:textId="77777777" w:rsidR="0050036D" w:rsidRDefault="00F800E6">
      <w:pPr>
        <w:pStyle w:val="Akapitzlist"/>
        <w:numPr>
          <w:ilvl w:val="0"/>
          <w:numId w:val="40"/>
        </w:numPr>
        <w:spacing w:after="0" w:line="264" w:lineRule="auto"/>
        <w:ind w:left="993" w:hanging="426"/>
        <w:jc w:val="both"/>
        <w:rPr>
          <w:rFonts w:eastAsia="Calibri" w:cstheme="minorHAnsi"/>
          <w:lang w:eastAsia="ar-SA"/>
        </w:rPr>
      </w:pPr>
      <w:r w:rsidRPr="00F800E6">
        <w:rPr>
          <w:rFonts w:eastAsia="Calibri" w:cstheme="minorHAnsi"/>
          <w:lang w:eastAsia="ar-SA"/>
        </w:rPr>
        <w:lastRenderedPageBreak/>
        <w:t xml:space="preserve">opracowanie graficzne nazwy Projektu wraz z hasłem – </w:t>
      </w:r>
      <w:proofErr w:type="spellStart"/>
      <w:r w:rsidRPr="00F800E6">
        <w:rPr>
          <w:rFonts w:eastAsia="Calibri" w:cstheme="minorHAnsi"/>
          <w:lang w:eastAsia="ar-SA"/>
        </w:rPr>
        <w:t>key</w:t>
      </w:r>
      <w:proofErr w:type="spellEnd"/>
      <w:r w:rsidRPr="00F800E6">
        <w:rPr>
          <w:rFonts w:eastAsia="Calibri" w:cstheme="minorHAnsi"/>
          <w:lang w:eastAsia="ar-SA"/>
        </w:rPr>
        <w:t xml:space="preserve"> </w:t>
      </w:r>
      <w:proofErr w:type="spellStart"/>
      <w:r w:rsidRPr="00F800E6">
        <w:rPr>
          <w:rFonts w:eastAsia="Calibri" w:cstheme="minorHAnsi"/>
          <w:lang w:eastAsia="ar-SA"/>
        </w:rPr>
        <w:t>visual</w:t>
      </w:r>
      <w:proofErr w:type="spellEnd"/>
      <w:r w:rsidRPr="00F800E6">
        <w:rPr>
          <w:rFonts w:eastAsia="Calibri" w:cstheme="minorHAnsi"/>
          <w:lang w:eastAsia="ar-SA"/>
        </w:rPr>
        <w:t xml:space="preserve"> (tj. graficzny motyw przewodni pozwalający na zachowanie komunikacyjnej spójności ułatwiający dotarcie do odbiorcy) oparte o opracowanie graficzne oraz hasło – </w:t>
      </w:r>
      <w:proofErr w:type="spellStart"/>
      <w:r w:rsidRPr="00F800E6">
        <w:rPr>
          <w:rFonts w:eastAsia="Calibri" w:cstheme="minorHAnsi"/>
          <w:lang w:eastAsia="ar-SA"/>
        </w:rPr>
        <w:t>key</w:t>
      </w:r>
      <w:proofErr w:type="spellEnd"/>
      <w:r w:rsidRPr="00F800E6">
        <w:rPr>
          <w:rFonts w:eastAsia="Calibri" w:cstheme="minorHAnsi"/>
          <w:lang w:eastAsia="ar-SA"/>
        </w:rPr>
        <w:t xml:space="preserve"> </w:t>
      </w:r>
      <w:proofErr w:type="spellStart"/>
      <w:r w:rsidRPr="00F800E6">
        <w:rPr>
          <w:rFonts w:eastAsia="Calibri" w:cstheme="minorHAnsi"/>
          <w:lang w:eastAsia="ar-SA"/>
        </w:rPr>
        <w:t>visual</w:t>
      </w:r>
      <w:proofErr w:type="spellEnd"/>
      <w:r w:rsidRPr="00F800E6">
        <w:rPr>
          <w:rFonts w:eastAsia="Calibri" w:cstheme="minorHAnsi"/>
          <w:lang w:eastAsia="ar-SA"/>
        </w:rPr>
        <w:t xml:space="preserve"> przedstawione w Ofercie,</w:t>
      </w:r>
    </w:p>
    <w:p w14:paraId="24ED91E2" w14:textId="77777777" w:rsidR="0050036D" w:rsidRDefault="00F800E6">
      <w:pPr>
        <w:pStyle w:val="Akapitzlist"/>
        <w:numPr>
          <w:ilvl w:val="0"/>
          <w:numId w:val="40"/>
        </w:numPr>
        <w:spacing w:after="0" w:line="264" w:lineRule="auto"/>
        <w:ind w:left="993" w:hanging="426"/>
        <w:jc w:val="both"/>
        <w:rPr>
          <w:rFonts w:eastAsia="Calibri" w:cstheme="minorHAnsi"/>
          <w:lang w:eastAsia="ar-SA"/>
        </w:rPr>
      </w:pPr>
      <w:bookmarkStart w:id="3" w:name="_Hlk512260233"/>
      <w:r w:rsidRPr="00F800E6">
        <w:rPr>
          <w:rFonts w:eastAsia="Calibri" w:cstheme="minorHAnsi"/>
          <w:lang w:eastAsia="ar-SA"/>
        </w:rPr>
        <w:t>opracowanie projektu plakatu promocyjnego w wersji elektronicznej;</w:t>
      </w:r>
    </w:p>
    <w:bookmarkEnd w:id="3"/>
    <w:p w14:paraId="490249BE" w14:textId="77777777" w:rsidR="0050036D" w:rsidRDefault="00F800E6">
      <w:pPr>
        <w:pStyle w:val="Akapitzlist"/>
        <w:numPr>
          <w:ilvl w:val="0"/>
          <w:numId w:val="40"/>
        </w:numPr>
        <w:spacing w:after="0" w:line="264" w:lineRule="auto"/>
        <w:ind w:left="993" w:hanging="426"/>
        <w:jc w:val="both"/>
        <w:rPr>
          <w:rFonts w:eastAsia="Calibri" w:cstheme="minorHAnsi"/>
          <w:lang w:eastAsia="ar-SA"/>
        </w:rPr>
      </w:pPr>
      <w:r w:rsidRPr="00F800E6">
        <w:rPr>
          <w:rFonts w:eastAsia="Calibri" w:cstheme="minorHAnsi"/>
          <w:lang w:eastAsia="ar-SA"/>
        </w:rPr>
        <w:t>opracowanie scenariusza i wykonanie filmu promocyjnego Projektu o czasie trwania i formacie uzgodnionym z Zamawiającym;</w:t>
      </w:r>
    </w:p>
    <w:p w14:paraId="77D3D22A" w14:textId="5C2B3E88" w:rsidR="0050036D" w:rsidRDefault="00F800E6">
      <w:pPr>
        <w:spacing w:after="0" w:line="264" w:lineRule="auto"/>
        <w:ind w:left="1378" w:hanging="952"/>
        <w:jc w:val="both"/>
        <w:rPr>
          <w:rFonts w:eastAsia="Calibri" w:cstheme="minorHAnsi"/>
          <w:lang w:eastAsia="ar-SA"/>
        </w:rPr>
      </w:pPr>
      <w:r w:rsidRPr="00F800E6">
        <w:rPr>
          <w:rFonts w:eastAsia="Calibri" w:cstheme="minorHAnsi"/>
          <w:lang w:eastAsia="ar-SA"/>
        </w:rPr>
        <w:t xml:space="preserve">2) </w:t>
      </w:r>
      <w:r w:rsidRPr="00F800E6">
        <w:rPr>
          <w:rFonts w:eastAsia="Calibri" w:cstheme="minorHAnsi"/>
          <w:b/>
          <w:lang w:eastAsia="ar-SA"/>
        </w:rPr>
        <w:t>Etap II</w:t>
      </w:r>
      <w:r w:rsidR="00040178" w:rsidRPr="000944EC">
        <w:rPr>
          <w:rFonts w:eastAsia="Calibri" w:cstheme="minorHAnsi"/>
          <w:b/>
          <w:lang w:eastAsia="ar-SA"/>
        </w:rPr>
        <w:t xml:space="preserve"> obejmujący</w:t>
      </w:r>
      <w:r w:rsidR="00676680">
        <w:rPr>
          <w:rFonts w:eastAsia="Calibri" w:cstheme="minorHAnsi"/>
          <w:b/>
          <w:lang w:eastAsia="ar-SA"/>
        </w:rPr>
        <w:t xml:space="preserve"> (zwany w dalszej części umowy „Etapem II”)</w:t>
      </w:r>
      <w:r w:rsidR="00676680" w:rsidRPr="000944EC">
        <w:rPr>
          <w:rFonts w:eastAsia="Calibri" w:cstheme="minorHAnsi"/>
          <w:lang w:eastAsia="ar-SA"/>
        </w:rPr>
        <w:t xml:space="preserve"> </w:t>
      </w:r>
      <w:r w:rsidR="00040178" w:rsidRPr="000944EC">
        <w:rPr>
          <w:rFonts w:eastAsia="Calibri" w:cstheme="minorHAnsi"/>
          <w:b/>
          <w:lang w:eastAsia="ar-SA"/>
        </w:rPr>
        <w:t xml:space="preserve"> </w:t>
      </w:r>
      <w:r w:rsidRPr="00F800E6">
        <w:rPr>
          <w:rFonts w:eastAsia="Calibri" w:cstheme="minorHAnsi"/>
          <w:b/>
          <w:lang w:eastAsia="ar-SA"/>
        </w:rPr>
        <w:t>:</w:t>
      </w:r>
    </w:p>
    <w:p w14:paraId="143294CA" w14:textId="77777777" w:rsidR="0050036D" w:rsidRDefault="00F800E6">
      <w:pPr>
        <w:pStyle w:val="Akapitzlist"/>
        <w:numPr>
          <w:ilvl w:val="0"/>
          <w:numId w:val="42"/>
        </w:numPr>
        <w:spacing w:after="0" w:line="264" w:lineRule="auto"/>
        <w:ind w:left="993" w:hanging="426"/>
        <w:jc w:val="both"/>
        <w:rPr>
          <w:rFonts w:eastAsia="Calibri" w:cstheme="minorHAnsi"/>
          <w:lang w:eastAsia="ar-SA"/>
        </w:rPr>
      </w:pPr>
      <w:r w:rsidRPr="00F800E6">
        <w:rPr>
          <w:rFonts w:eastAsia="Calibri" w:cstheme="minorHAnsi"/>
          <w:lang w:eastAsia="ar-SA"/>
        </w:rPr>
        <w:t>opracowanie i realizacja materiałów dla mediów społecznościowych;</w:t>
      </w:r>
    </w:p>
    <w:p w14:paraId="7382C2DA" w14:textId="77777777" w:rsidR="0050036D" w:rsidRDefault="00F800E6">
      <w:pPr>
        <w:pStyle w:val="Akapitzlist"/>
        <w:numPr>
          <w:ilvl w:val="0"/>
          <w:numId w:val="42"/>
        </w:numPr>
        <w:spacing w:after="0" w:line="264" w:lineRule="auto"/>
        <w:ind w:left="993" w:hanging="426"/>
        <w:jc w:val="both"/>
        <w:rPr>
          <w:rFonts w:eastAsia="Calibri" w:cstheme="minorHAnsi"/>
          <w:lang w:eastAsia="ar-SA"/>
        </w:rPr>
      </w:pPr>
      <w:r w:rsidRPr="00F800E6">
        <w:rPr>
          <w:rFonts w:eastAsia="Calibri" w:cstheme="minorHAnsi"/>
          <w:lang w:eastAsia="ar-SA"/>
        </w:rPr>
        <w:t>opracowanie i realizacja kampanii informacyjno-promocyjnej w Internecie.</w:t>
      </w:r>
    </w:p>
    <w:bookmarkEnd w:id="2"/>
    <w:p w14:paraId="7A7A0B3F" w14:textId="77777777" w:rsidR="0050036D" w:rsidRDefault="00F800E6">
      <w:pPr>
        <w:numPr>
          <w:ilvl w:val="0"/>
          <w:numId w:val="24"/>
        </w:numPr>
        <w:tabs>
          <w:tab w:val="left" w:pos="360"/>
        </w:tabs>
        <w:suppressAutoHyphens/>
        <w:spacing w:after="0" w:line="264" w:lineRule="auto"/>
        <w:jc w:val="both"/>
        <w:rPr>
          <w:rFonts w:eastAsia="Times New Roman" w:cstheme="minorHAnsi"/>
          <w:color w:val="000000"/>
          <w:lang w:eastAsia="ar-SA"/>
        </w:rPr>
      </w:pPr>
      <w:r w:rsidRPr="00F800E6">
        <w:rPr>
          <w:rFonts w:eastAsia="Times New Roman" w:cstheme="minorHAnsi"/>
          <w:color w:val="000000"/>
          <w:lang w:eastAsia="ar-SA"/>
        </w:rPr>
        <w:t xml:space="preserve">Wykonawca na wszystkich materiałach wytworzonych w ramach realizacji zamówienia, zamieści informacje i oznaczenia zgodnie z </w:t>
      </w:r>
      <w:bookmarkStart w:id="4" w:name="_Hlk503275859"/>
      <w:r w:rsidRPr="00F800E6">
        <w:rPr>
          <w:rFonts w:eastAsia="Times New Roman" w:cstheme="minorHAnsi"/>
          <w:i/>
          <w:color w:val="000000"/>
          <w:lang w:eastAsia="ar-SA"/>
        </w:rPr>
        <w:t xml:space="preserve">Podręcznikiem wnioskodawcy i beneficjenta programów polityki spójności 2014-2020 w zakresie informacji i promocji - dla umów podpisanych do 31 grudnia 2017 r. </w:t>
      </w:r>
      <w:r w:rsidRPr="00F800E6">
        <w:rPr>
          <w:rFonts w:eastAsia="Times New Roman" w:cstheme="minorHAnsi"/>
          <w:color w:val="000000"/>
          <w:lang w:eastAsia="ar-SA"/>
        </w:rPr>
        <w:t xml:space="preserve">dostępnym pod adresem </w:t>
      </w:r>
      <w:hyperlink r:id="rId8" w:history="1">
        <w:r w:rsidR="00332570" w:rsidRPr="000944EC">
          <w:rPr>
            <w:rFonts w:eastAsia="Times New Roman" w:cstheme="minorHAnsi"/>
            <w:color w:val="0000FF"/>
            <w:u w:val="single"/>
            <w:lang w:eastAsia="ar-SA"/>
          </w:rPr>
          <w:t>http://www.funduszeeuropejskie.gov.pl/strony/o-funduszach/dokumenty/podrecznik-wnioskodawcy-i-beneficjenta-programow-polityki-spojnosci-2014-2020-w-zakresie-informacji-i-promocji/</w:t>
        </w:r>
      </w:hyperlink>
      <w:r w:rsidR="00332570" w:rsidRPr="000944EC">
        <w:rPr>
          <w:rFonts w:eastAsia="Times New Roman" w:cstheme="minorHAnsi"/>
          <w:color w:val="000000"/>
          <w:lang w:eastAsia="ar-SA"/>
        </w:rPr>
        <w:t>.</w:t>
      </w:r>
      <w:bookmarkEnd w:id="4"/>
    </w:p>
    <w:p w14:paraId="370E5903" w14:textId="77777777" w:rsidR="0050036D" w:rsidRDefault="0050036D">
      <w:pPr>
        <w:suppressAutoHyphens/>
        <w:spacing w:after="0" w:line="264" w:lineRule="auto"/>
        <w:ind w:left="360"/>
        <w:jc w:val="both"/>
        <w:rPr>
          <w:rFonts w:eastAsia="Times New Roman" w:cstheme="minorHAnsi"/>
          <w:b/>
          <w:bCs/>
          <w:lang w:eastAsia="ar-SA"/>
        </w:rPr>
      </w:pPr>
    </w:p>
    <w:p w14:paraId="3C799BEF" w14:textId="77777777" w:rsidR="0050036D" w:rsidRDefault="00F800E6">
      <w:pPr>
        <w:suppressAutoHyphens/>
        <w:spacing w:after="0" w:line="264" w:lineRule="auto"/>
        <w:jc w:val="center"/>
        <w:rPr>
          <w:rFonts w:eastAsia="Times New Roman" w:cstheme="minorHAnsi"/>
          <w:b/>
          <w:bCs/>
          <w:iCs/>
          <w:lang w:eastAsia="ar-SA"/>
        </w:rPr>
      </w:pPr>
      <w:bookmarkStart w:id="5" w:name="_Hlk508694038"/>
      <w:r w:rsidRPr="00F800E6">
        <w:rPr>
          <w:rFonts w:eastAsia="Times New Roman" w:cstheme="minorHAnsi"/>
          <w:b/>
          <w:bCs/>
          <w:lang w:eastAsia="ar-SA"/>
        </w:rPr>
        <w:t xml:space="preserve">§ 4 </w:t>
      </w:r>
      <w:bookmarkEnd w:id="5"/>
      <w:r w:rsidRPr="00F800E6">
        <w:rPr>
          <w:rFonts w:eastAsia="Times New Roman" w:cstheme="minorHAnsi"/>
          <w:b/>
          <w:bCs/>
          <w:iCs/>
          <w:lang w:eastAsia="ar-SA"/>
        </w:rPr>
        <w:t>Termin wykonania Umowy</w:t>
      </w:r>
    </w:p>
    <w:p w14:paraId="2060037B" w14:textId="77777777" w:rsidR="0050036D" w:rsidRDefault="00F800E6">
      <w:pPr>
        <w:pStyle w:val="Akapitzlist"/>
        <w:numPr>
          <w:ilvl w:val="0"/>
          <w:numId w:val="10"/>
        </w:numPr>
        <w:tabs>
          <w:tab w:val="left" w:pos="-360"/>
        </w:tabs>
        <w:spacing w:after="0" w:line="264" w:lineRule="auto"/>
        <w:ind w:left="709" w:hanging="283"/>
        <w:jc w:val="both"/>
        <w:rPr>
          <w:rFonts w:eastAsia="Times New Roman" w:cstheme="minorHAnsi"/>
          <w:lang w:eastAsia="ar-SA"/>
        </w:rPr>
      </w:pPr>
      <w:r w:rsidRPr="00F800E6">
        <w:rPr>
          <w:rFonts w:eastAsia="Times New Roman" w:cstheme="minorHAnsi"/>
          <w:lang w:eastAsia="ar-SA"/>
        </w:rPr>
        <w:t>Wykonawca zobowiązuje się wykonać poszczególne etapy Przedmiotu umowy:</w:t>
      </w:r>
    </w:p>
    <w:p w14:paraId="1E724F7E" w14:textId="77777777" w:rsidR="0050036D" w:rsidRDefault="00F800E6">
      <w:pPr>
        <w:spacing w:after="0" w:line="264" w:lineRule="auto"/>
        <w:jc w:val="both"/>
        <w:rPr>
          <w:rFonts w:eastAsia="Times New Roman" w:cstheme="minorHAnsi"/>
          <w:lang w:eastAsia="ar-SA"/>
        </w:rPr>
      </w:pPr>
      <w:r w:rsidRPr="00F800E6">
        <w:rPr>
          <w:rFonts w:eastAsia="Times New Roman" w:cstheme="minorHAnsi"/>
          <w:lang w:eastAsia="ar-SA"/>
        </w:rPr>
        <w:tab/>
      </w:r>
    </w:p>
    <w:p w14:paraId="6244F67B" w14:textId="3F9A0446" w:rsidR="00655006" w:rsidRDefault="00F800E6" w:rsidP="00614520">
      <w:pPr>
        <w:pStyle w:val="Akapitzlist"/>
        <w:numPr>
          <w:ilvl w:val="1"/>
          <w:numId w:val="44"/>
        </w:numPr>
        <w:suppressAutoHyphens/>
        <w:spacing w:after="0" w:line="264" w:lineRule="auto"/>
        <w:ind w:left="993" w:hanging="306"/>
        <w:rPr>
          <w:rFonts w:eastAsia="Times New Roman" w:cstheme="minorHAnsi"/>
          <w:lang w:eastAsia="ar-SA"/>
        </w:rPr>
      </w:pPr>
      <w:r w:rsidRPr="00F800E6">
        <w:rPr>
          <w:rFonts w:eastAsia="Times New Roman" w:cstheme="minorHAnsi"/>
          <w:lang w:eastAsia="ar-SA"/>
        </w:rPr>
        <w:t>Etap</w:t>
      </w:r>
      <w:r w:rsidR="00655006">
        <w:rPr>
          <w:rFonts w:eastAsia="Times New Roman" w:cstheme="minorHAnsi"/>
          <w:lang w:eastAsia="ar-SA"/>
        </w:rPr>
        <w:t xml:space="preserve"> I</w:t>
      </w:r>
      <w:r w:rsidRPr="00F800E6">
        <w:rPr>
          <w:rFonts w:eastAsia="Times New Roman" w:cstheme="minorHAnsi"/>
          <w:lang w:eastAsia="ar-SA"/>
        </w:rPr>
        <w:t xml:space="preserve"> </w:t>
      </w:r>
      <w:r w:rsidR="00655006">
        <w:rPr>
          <w:rFonts w:eastAsia="Times New Roman" w:cstheme="minorHAnsi"/>
          <w:lang w:eastAsia="ar-SA"/>
        </w:rPr>
        <w:t>w terminie 30 dni od terminu zawarcia umowy;</w:t>
      </w:r>
    </w:p>
    <w:p w14:paraId="17E09B48" w14:textId="5EE0967A" w:rsidR="0050036D" w:rsidRDefault="00F800E6" w:rsidP="00614520">
      <w:pPr>
        <w:pStyle w:val="Akapitzlist"/>
        <w:numPr>
          <w:ilvl w:val="1"/>
          <w:numId w:val="44"/>
        </w:numPr>
        <w:suppressAutoHyphens/>
        <w:spacing w:after="0" w:line="264" w:lineRule="auto"/>
        <w:ind w:left="993" w:hanging="306"/>
        <w:rPr>
          <w:rFonts w:eastAsia="Times New Roman" w:cstheme="minorHAnsi"/>
          <w:lang w:eastAsia="ar-SA"/>
        </w:rPr>
      </w:pPr>
      <w:r w:rsidRPr="00F800E6">
        <w:rPr>
          <w:rFonts w:eastAsia="Times New Roman" w:cstheme="minorHAnsi"/>
          <w:lang w:eastAsia="ar-SA"/>
        </w:rPr>
        <w:t xml:space="preserve">Etap II </w:t>
      </w:r>
      <w:r w:rsidRPr="00F800E6">
        <w:rPr>
          <w:rFonts w:eastAsia="Arial" w:cstheme="minorHAnsi"/>
          <w:color w:val="000000"/>
          <w:lang w:eastAsia="ar-SA"/>
        </w:rPr>
        <w:t xml:space="preserve">w terminie </w:t>
      </w:r>
      <w:bookmarkStart w:id="6" w:name="_Hlk516481334"/>
      <w:r w:rsidR="00484ECE">
        <w:rPr>
          <w:rFonts w:eastAsia="Arial" w:cstheme="minorHAnsi"/>
          <w:color w:val="000000"/>
          <w:lang w:eastAsia="ar-SA"/>
        </w:rPr>
        <w:t xml:space="preserve">16 miesięcy </w:t>
      </w:r>
      <w:r w:rsidRPr="00F800E6">
        <w:rPr>
          <w:rFonts w:eastAsia="Arial" w:cstheme="minorHAnsi"/>
          <w:bCs/>
          <w:color w:val="000000"/>
          <w:lang w:eastAsia="ar-SA"/>
        </w:rPr>
        <w:t>od dnia zawarcia umowy</w:t>
      </w:r>
      <w:r w:rsidR="00484ECE">
        <w:rPr>
          <w:rFonts w:eastAsia="Arial" w:cstheme="minorHAnsi"/>
          <w:bCs/>
          <w:color w:val="000000"/>
          <w:lang w:eastAsia="ar-SA"/>
        </w:rPr>
        <w:t xml:space="preserve">, jednak nie później niż </w:t>
      </w:r>
      <w:r w:rsidR="00BC082E">
        <w:rPr>
          <w:rFonts w:eastAsia="Arial" w:cstheme="minorHAnsi"/>
          <w:bCs/>
          <w:color w:val="000000"/>
          <w:lang w:eastAsia="ar-SA"/>
        </w:rPr>
        <w:t xml:space="preserve">do dnia </w:t>
      </w:r>
      <w:r w:rsidR="00676680" w:rsidRPr="00655006">
        <w:rPr>
          <w:rFonts w:eastAsia="Times New Roman" w:cstheme="minorHAnsi"/>
          <w:lang w:eastAsia="ar-SA"/>
        </w:rPr>
        <w:t>31 grudnia 2019</w:t>
      </w:r>
      <w:r w:rsidR="00676680">
        <w:rPr>
          <w:rFonts w:eastAsia="Times New Roman" w:cstheme="minorHAnsi"/>
          <w:lang w:eastAsia="ar-SA"/>
        </w:rPr>
        <w:t xml:space="preserve"> </w:t>
      </w:r>
      <w:r w:rsidR="00676680" w:rsidRPr="00655006">
        <w:rPr>
          <w:rFonts w:eastAsia="Times New Roman" w:cstheme="minorHAnsi"/>
          <w:lang w:eastAsia="ar-SA"/>
        </w:rPr>
        <w:t>roku</w:t>
      </w:r>
      <w:bookmarkEnd w:id="6"/>
      <w:r w:rsidR="00676680">
        <w:rPr>
          <w:rFonts w:eastAsia="Times New Roman" w:cstheme="minorHAnsi"/>
          <w:lang w:eastAsia="ar-SA"/>
        </w:rPr>
        <w:t>;</w:t>
      </w:r>
    </w:p>
    <w:p w14:paraId="1EB1CFEE" w14:textId="77777777" w:rsidR="0050036D" w:rsidRDefault="0050036D">
      <w:pPr>
        <w:suppressAutoHyphens/>
        <w:spacing w:after="0" w:line="264" w:lineRule="auto"/>
        <w:rPr>
          <w:rFonts w:eastAsia="Times New Roman" w:cstheme="minorHAnsi"/>
          <w:lang w:eastAsia="ar-SA"/>
        </w:rPr>
      </w:pPr>
    </w:p>
    <w:p w14:paraId="2682AED6" w14:textId="7C10CB81" w:rsidR="0050036D" w:rsidRDefault="00F800E6">
      <w:pPr>
        <w:tabs>
          <w:tab w:val="left" w:pos="-1080"/>
        </w:tabs>
        <w:spacing w:after="0" w:line="264" w:lineRule="auto"/>
        <w:ind w:left="426"/>
        <w:jc w:val="both"/>
        <w:rPr>
          <w:rFonts w:eastAsia="Times New Roman" w:cstheme="minorHAnsi"/>
          <w:lang w:eastAsia="ar-SA"/>
        </w:rPr>
      </w:pPr>
      <w:r w:rsidRPr="00F800E6">
        <w:rPr>
          <w:rFonts w:eastAsia="Times New Roman" w:cstheme="minorHAnsi"/>
          <w:lang w:eastAsia="ar-SA"/>
        </w:rPr>
        <w:t>2. Terminy wykonania poszczególne elementów ujętych w etapach Przedmiotu umowy wskazanych w § 3 ust. 1 zostały wskazane w harmonogramie wykonania zamówienia, stanowiącym załącznik nr 3 do Umowy, dalej zwanym „</w:t>
      </w:r>
      <w:r w:rsidRPr="00F800E6">
        <w:rPr>
          <w:rFonts w:eastAsia="Times New Roman" w:cstheme="minorHAnsi"/>
          <w:b/>
          <w:lang w:eastAsia="ar-SA"/>
        </w:rPr>
        <w:t>Harmonogramem</w:t>
      </w:r>
      <w:r w:rsidR="00565A2E" w:rsidRPr="000944EC">
        <w:rPr>
          <w:rFonts w:eastAsia="Times New Roman" w:cstheme="minorHAnsi"/>
          <w:lang w:eastAsia="ar-SA"/>
        </w:rPr>
        <w:t>”</w:t>
      </w:r>
      <w:r w:rsidR="00332570" w:rsidRPr="000944EC">
        <w:rPr>
          <w:rFonts w:eastAsia="Times New Roman" w:cstheme="minorHAnsi"/>
          <w:lang w:eastAsia="ar-SA"/>
        </w:rPr>
        <w:t xml:space="preserve">. </w:t>
      </w:r>
    </w:p>
    <w:p w14:paraId="2A2893B0" w14:textId="4676945E" w:rsidR="0050036D" w:rsidRDefault="00F800E6" w:rsidP="00F656BC">
      <w:pPr>
        <w:jc w:val="center"/>
        <w:rPr>
          <w:rFonts w:eastAsia="Times New Roman" w:cstheme="minorHAnsi"/>
          <w:b/>
          <w:bCs/>
          <w:lang w:eastAsia="ar-SA"/>
        </w:rPr>
      </w:pPr>
      <w:r w:rsidRPr="00F800E6">
        <w:rPr>
          <w:rFonts w:eastAsia="Times New Roman" w:cstheme="minorHAnsi"/>
          <w:b/>
          <w:bCs/>
          <w:lang w:eastAsia="ar-SA"/>
        </w:rPr>
        <w:t>§ 5 Sposób wykonania Przedmiotu Umowy</w:t>
      </w:r>
    </w:p>
    <w:p w14:paraId="71B69130"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Wykonawca zobowiązuje się dołożyć najwyższej staranności zawodowej przy wykonaniu usług będących Przedmiotem Umowy, uwzględniając wymogi wynikające z przepisów powszechnie obowiązującego prawa mających zastosowanie do Przedmiotu umowy.</w:t>
      </w:r>
    </w:p>
    <w:p w14:paraId="03ECDEDE"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bookmarkStart w:id="7" w:name="_Hlk513202723"/>
      <w:r w:rsidRPr="00F800E6">
        <w:rPr>
          <w:rFonts w:eastAsia="Times New Roman" w:cstheme="minorHAnsi"/>
          <w:lang w:eastAsia="ar-SA"/>
        </w:rPr>
        <w:t>Wykonawca przedkłada wykaz osób odpowiedzialnych za realizację niniejszej Umowy, stanowiący załącznik nr</w:t>
      </w:r>
      <w:r w:rsidR="00887383">
        <w:rPr>
          <w:rFonts w:eastAsia="Times New Roman" w:cstheme="minorHAnsi"/>
          <w:lang w:eastAsia="ar-SA"/>
        </w:rPr>
        <w:t xml:space="preserve"> 8</w:t>
      </w:r>
      <w:r w:rsidR="00776B1A" w:rsidRPr="000944EC">
        <w:rPr>
          <w:rFonts w:eastAsia="Times New Roman" w:cstheme="minorHAnsi"/>
          <w:lang w:eastAsia="ar-SA"/>
        </w:rPr>
        <w:t xml:space="preserve"> do Umowy. </w:t>
      </w:r>
      <w:bookmarkEnd w:id="7"/>
    </w:p>
    <w:p w14:paraId="312EAB03"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Wykonawca ponosi pełną odpowiedzialność za właściwy dobór pracowników, współpracowników i podwykonawców oraz za zastępstwo członków Zespołu na wypadek nieobecności, choroby lub innego zdarzenia uniemożliwiającego wykonywanie Umowy.</w:t>
      </w:r>
    </w:p>
    <w:p w14:paraId="66636D0D"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Wykonawca zobowiązuje się na bieżąco informować Zamawiającego o wszelkich istotnych  zdarzeniach i okolicznościach związanych z wykonywaniem Przedmiotu Umowy.</w:t>
      </w:r>
    </w:p>
    <w:p w14:paraId="0F5B7932" w14:textId="77777777" w:rsidR="0050036D" w:rsidRDefault="00F800E6">
      <w:pPr>
        <w:numPr>
          <w:ilvl w:val="3"/>
          <w:numId w:val="8"/>
        </w:numPr>
        <w:suppressAutoHyphens/>
        <w:spacing w:after="0" w:line="264" w:lineRule="auto"/>
        <w:ind w:left="426" w:hanging="426"/>
        <w:jc w:val="both"/>
        <w:rPr>
          <w:rFonts w:eastAsia="Times New Roman" w:cstheme="minorHAnsi"/>
          <w:bCs/>
          <w:lang w:eastAsia="ar-SA"/>
        </w:rPr>
      </w:pPr>
      <w:r w:rsidRPr="00F800E6">
        <w:rPr>
          <w:rFonts w:eastAsia="Arial" w:cstheme="minorHAnsi"/>
          <w:color w:val="000000"/>
          <w:lang w:eastAsia="ar-SA"/>
        </w:rPr>
        <w:t xml:space="preserve">W ciągu </w:t>
      </w:r>
      <w:r w:rsidRPr="00F800E6">
        <w:rPr>
          <w:rFonts w:eastAsia="Arial" w:cstheme="minorHAnsi"/>
          <w:lang w:eastAsia="ar-SA"/>
        </w:rPr>
        <w:t xml:space="preserve">5 dni </w:t>
      </w:r>
      <w:r w:rsidRPr="00F800E6">
        <w:rPr>
          <w:rFonts w:eastAsia="Arial" w:cstheme="minorHAnsi"/>
          <w:color w:val="000000"/>
          <w:lang w:eastAsia="ar-SA"/>
        </w:rPr>
        <w:t>roboczych od dnia zawarcia Umowy Wykonawca opracuje koncepcję strategii promocji i przedstawi ją Zamawiającemu do akceptacji w formie prezentacji podczas spotkania w siedzibie Zamawiającego. Strategia powinna zawierać co najmniej następujące elementy</w:t>
      </w:r>
      <w:r w:rsidRPr="00F800E6">
        <w:rPr>
          <w:rFonts w:eastAsia="Times New Roman" w:cstheme="minorHAnsi"/>
          <w:bCs/>
          <w:lang w:eastAsia="ar-SA"/>
        </w:rPr>
        <w:t>:</w:t>
      </w:r>
    </w:p>
    <w:p w14:paraId="4345351A"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główną ideę/przekaz planowanej kampanii wraz z uzasadnieniem oraz</w:t>
      </w:r>
      <w:r w:rsidRPr="00F800E6">
        <w:rPr>
          <w:rFonts w:eastAsia="Calibri" w:cstheme="minorHAnsi"/>
          <w:lang w:eastAsia="ar-SA"/>
        </w:rPr>
        <w:t xml:space="preserve"> </w:t>
      </w:r>
      <w:r w:rsidRPr="00F800E6">
        <w:rPr>
          <w:rFonts w:eastAsia="Arial" w:cstheme="minorHAnsi"/>
          <w:color w:val="000000"/>
          <w:lang w:eastAsia="ar-SA"/>
        </w:rPr>
        <w:t>określeniem całościowych założeń kampanii,</w:t>
      </w:r>
    </w:p>
    <w:p w14:paraId="5112FA4A"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hasło kampanii uwzględniające cele Projektu,</w:t>
      </w:r>
    </w:p>
    <w:p w14:paraId="6018CC89"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koncepcję graficzną całej kampanii, w tym nazwy projektu Polskie Mosty Technologiczne (z uwzględnieniem obowiązujących wytycznych dotyczących projektów unijnych),</w:t>
      </w:r>
    </w:p>
    <w:p w14:paraId="326B93F0"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szczegóły strategii komunikacyjnej uwzględniającej grupy docelowe,</w:t>
      </w:r>
    </w:p>
    <w:p w14:paraId="641734CD"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 xml:space="preserve">wstępny plan działań przygotowany w oparciu o działania i narzędzia zawarte w SOPZ, </w:t>
      </w:r>
    </w:p>
    <w:p w14:paraId="69519BC6" w14:textId="77777777" w:rsidR="0050036D" w:rsidRDefault="00F800E6">
      <w:pPr>
        <w:numPr>
          <w:ilvl w:val="0"/>
          <w:numId w:val="30"/>
        </w:numPr>
        <w:suppressAutoHyphens/>
        <w:spacing w:after="0" w:line="264" w:lineRule="auto"/>
        <w:jc w:val="both"/>
        <w:rPr>
          <w:rFonts w:eastAsia="Arial" w:cstheme="minorHAnsi"/>
          <w:color w:val="000000"/>
          <w:lang w:eastAsia="ar-SA"/>
        </w:rPr>
      </w:pPr>
      <w:r w:rsidRPr="00F800E6">
        <w:rPr>
          <w:rFonts w:eastAsia="Arial" w:cstheme="minorHAnsi"/>
          <w:color w:val="000000"/>
          <w:lang w:eastAsia="ar-SA"/>
        </w:rPr>
        <w:t>wstępny media plan</w:t>
      </w:r>
      <w:r w:rsidR="00332570" w:rsidRPr="000944EC">
        <w:rPr>
          <w:rFonts w:eastAsia="Arial" w:cstheme="minorHAnsi"/>
          <w:color w:val="000000"/>
          <w:lang w:eastAsia="ar-SA"/>
        </w:rPr>
        <w:t xml:space="preserve"> wraz z rekomendacjami (w oparciu o aktualne badania marketingowe), który powinien zawierać propozycję wiodących nazw portali internetowych oraz portali mediów społecznościowych będących obiektem zainteresowania potencjalnych Grantobiorców projektu</w:t>
      </w:r>
      <w:r w:rsidRPr="00F800E6">
        <w:rPr>
          <w:rFonts w:eastAsia="Arial" w:cstheme="minorHAnsi"/>
          <w:color w:val="000000"/>
          <w:lang w:eastAsia="ar-SA"/>
        </w:rPr>
        <w:t>) oraz nazwy i liczbę stron internetowych oraz profili mediów społecznościowych,</w:t>
      </w:r>
    </w:p>
    <w:p w14:paraId="7AD1EC11" w14:textId="77777777" w:rsidR="0050036D" w:rsidRDefault="00F800E6">
      <w:pPr>
        <w:numPr>
          <w:ilvl w:val="0"/>
          <w:numId w:val="30"/>
        </w:numPr>
        <w:suppressAutoHyphens/>
        <w:spacing w:after="0" w:line="264" w:lineRule="auto"/>
        <w:jc w:val="both"/>
        <w:rPr>
          <w:rFonts w:eastAsia="Calibri" w:cstheme="minorHAnsi"/>
          <w:lang w:eastAsia="ar-SA"/>
        </w:rPr>
      </w:pPr>
      <w:r w:rsidRPr="00F800E6">
        <w:rPr>
          <w:rFonts w:eastAsia="Calibri" w:cstheme="minorHAnsi"/>
          <w:lang w:eastAsia="ar-SA"/>
        </w:rPr>
        <w:lastRenderedPageBreak/>
        <w:t>projekt oceny podsumowującej wyniki kampanii</w:t>
      </w:r>
      <w:r w:rsidR="00332570" w:rsidRPr="000944EC">
        <w:rPr>
          <w:rFonts w:eastAsia="Calibri" w:cstheme="minorHAnsi"/>
          <w:lang w:eastAsia="ar-SA"/>
        </w:rPr>
        <w:t>, czyli planowany zasięg oddziaływania, planowana liczba odwiedzin itp.</w:t>
      </w:r>
    </w:p>
    <w:p w14:paraId="625A5304" w14:textId="77777777" w:rsidR="0050036D" w:rsidRDefault="00332570">
      <w:pPr>
        <w:numPr>
          <w:ilvl w:val="3"/>
          <w:numId w:val="8"/>
        </w:numPr>
        <w:suppressAutoHyphens/>
        <w:spacing w:after="0" w:line="264" w:lineRule="auto"/>
        <w:ind w:left="426" w:hanging="426"/>
        <w:jc w:val="both"/>
        <w:rPr>
          <w:rFonts w:eastAsia="Times New Roman" w:cstheme="minorHAnsi"/>
          <w:lang w:eastAsia="ar-SA"/>
        </w:rPr>
      </w:pPr>
      <w:r w:rsidRPr="000944EC">
        <w:rPr>
          <w:rFonts w:eastAsia="Times New Roman" w:cstheme="minorHAnsi"/>
          <w:lang w:eastAsia="ar-SA"/>
        </w:rPr>
        <w:t>Zamawiający zobowiązany jest w terminie do 2 dni roboczych projekt zaakceptować lub wskazać swoje uwagi i oczekiwane zmiany, które Wykonawca wykona w terminie do 2 dni roboczych.</w:t>
      </w:r>
      <w:r w:rsidR="00F800E6" w:rsidRPr="00F800E6">
        <w:rPr>
          <w:rFonts w:cstheme="minorHAnsi"/>
        </w:rPr>
        <w:t xml:space="preserve"> </w:t>
      </w:r>
      <w:r w:rsidR="00F800E6" w:rsidRPr="00F800E6">
        <w:rPr>
          <w:rFonts w:eastAsia="Times New Roman" w:cstheme="minorHAnsi"/>
          <w:lang w:eastAsia="ar-SA"/>
        </w:rPr>
        <w:t>Przedstawienie koncepcji, uwagi Zamawiającego oraz ich uwzględnienie przez Wykonawcę i finalna akceptacja nie powinna trwać dłużej niż 10 dni roboczych.</w:t>
      </w:r>
    </w:p>
    <w:p w14:paraId="3E2FB09F"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 xml:space="preserve">Po zaakceptowaniu koncepcji strategii promocji, Wykonawca przystąpi do wykonania poszczególnych etapów Przedmiotu umowy zgodnie z Harmonogramem, przekazując Zamawiającemu kolejno poszczególne etapy Przedmiotu umowy zgodnie z </w:t>
      </w:r>
      <w:r w:rsidRPr="00F800E6">
        <w:rPr>
          <w:rFonts w:eastAsia="Times New Roman" w:cstheme="minorHAnsi"/>
          <w:bCs/>
          <w:lang w:eastAsia="ar-SA"/>
        </w:rPr>
        <w:t>§ 3</w:t>
      </w:r>
      <w:r w:rsidRPr="00F800E6">
        <w:rPr>
          <w:rFonts w:eastAsia="Times New Roman" w:cstheme="minorHAnsi"/>
          <w:lang w:eastAsia="ar-SA"/>
        </w:rPr>
        <w:t>.</w:t>
      </w:r>
    </w:p>
    <w:p w14:paraId="46979A61" w14:textId="77777777" w:rsidR="0050036D" w:rsidRDefault="00F800E6">
      <w:pPr>
        <w:numPr>
          <w:ilvl w:val="3"/>
          <w:numId w:val="8"/>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Zamawiający zastrzega sobie prawo do bieżącego śledzenia postępów realizacji zamówienia i jego poszczególnych elementów i dokonywania uwag, sugestii w roboczych kontaktach z Wykonawcą.</w:t>
      </w:r>
    </w:p>
    <w:p w14:paraId="410A542E" w14:textId="77777777" w:rsidR="0050036D" w:rsidRDefault="0050036D">
      <w:pPr>
        <w:suppressAutoHyphens/>
        <w:spacing w:after="0" w:line="264" w:lineRule="auto"/>
        <w:jc w:val="center"/>
        <w:rPr>
          <w:rFonts w:eastAsia="Times New Roman" w:cstheme="minorHAnsi"/>
          <w:b/>
          <w:bCs/>
          <w:lang w:eastAsia="ar-SA"/>
        </w:rPr>
      </w:pPr>
    </w:p>
    <w:p w14:paraId="444C337D" w14:textId="77777777" w:rsidR="00627ED5" w:rsidRDefault="00627ED5" w:rsidP="00627ED5">
      <w:pPr>
        <w:tabs>
          <w:tab w:val="left" w:pos="567"/>
        </w:tabs>
        <w:suppressAutoHyphens/>
        <w:spacing w:line="264" w:lineRule="auto"/>
        <w:ind w:left="142"/>
        <w:jc w:val="center"/>
        <w:rPr>
          <w:rFonts w:cstheme="minorHAnsi"/>
          <w:b/>
          <w:bCs/>
        </w:rPr>
      </w:pPr>
      <w:bookmarkStart w:id="8" w:name="_Hlk514998037"/>
      <w:r>
        <w:rPr>
          <w:rFonts w:cstheme="minorHAnsi"/>
          <w:b/>
          <w:bCs/>
        </w:rPr>
        <w:t>§ 6 Odbiór Przedmiotu Umowy</w:t>
      </w:r>
    </w:p>
    <w:p w14:paraId="3A6026E4" w14:textId="77777777" w:rsidR="00627ED5" w:rsidRPr="00A35649" w:rsidRDefault="00627ED5" w:rsidP="00627ED5">
      <w:pPr>
        <w:pStyle w:val="Akapitzlist"/>
        <w:numPr>
          <w:ilvl w:val="0"/>
          <w:numId w:val="55"/>
        </w:numPr>
        <w:tabs>
          <w:tab w:val="left" w:pos="567"/>
        </w:tabs>
        <w:suppressAutoHyphens/>
        <w:spacing w:after="0" w:line="264" w:lineRule="auto"/>
        <w:ind w:left="567" w:hanging="425"/>
        <w:contextualSpacing w:val="0"/>
        <w:jc w:val="both"/>
        <w:rPr>
          <w:rFonts w:cstheme="minorHAnsi"/>
          <w:b/>
          <w:bCs/>
        </w:rPr>
      </w:pPr>
      <w:r>
        <w:rPr>
          <w:rFonts w:cstheme="minorHAnsi"/>
          <w:bCs/>
        </w:rPr>
        <w:t>Należyte wykonanie przez Wykonawcę Przedmiotu Umowy zostanie potwierdzone podpisaniem przez Strony protokołu odbioru, zgodnie ze wzorem stanowiącym Załącznik nr 7 do Umowy, zwanym dalej „Protokołem odbioru”.</w:t>
      </w:r>
    </w:p>
    <w:p w14:paraId="15C0C28F" w14:textId="06D0DE0C" w:rsidR="00627ED5" w:rsidRPr="00A35649" w:rsidRDefault="00627ED5" w:rsidP="00627ED5">
      <w:pPr>
        <w:pStyle w:val="Akapitzlist"/>
        <w:numPr>
          <w:ilvl w:val="0"/>
          <w:numId w:val="55"/>
        </w:numPr>
        <w:tabs>
          <w:tab w:val="left" w:pos="567"/>
        </w:tabs>
        <w:suppressAutoHyphens/>
        <w:spacing w:after="0" w:line="264" w:lineRule="auto"/>
        <w:ind w:left="567" w:hanging="425"/>
        <w:contextualSpacing w:val="0"/>
        <w:jc w:val="both"/>
        <w:rPr>
          <w:rFonts w:cstheme="minorHAnsi"/>
          <w:b/>
          <w:bCs/>
        </w:rPr>
      </w:pPr>
      <w:r>
        <w:rPr>
          <w:rFonts w:cstheme="minorHAnsi"/>
          <w:bCs/>
        </w:rPr>
        <w:t>Protokół</w:t>
      </w:r>
      <w:r w:rsidR="007D780E">
        <w:rPr>
          <w:rFonts w:cstheme="minorHAnsi"/>
          <w:bCs/>
        </w:rPr>
        <w:t xml:space="preserve"> lub protokoły</w:t>
      </w:r>
      <w:r>
        <w:rPr>
          <w:rFonts w:cstheme="minorHAnsi"/>
          <w:bCs/>
        </w:rPr>
        <w:t xml:space="preserve"> odbioru sporządza się każdorazowo w terminie 5 (pięciu) dni roboczych od dnia wykonania</w:t>
      </w:r>
      <w:r w:rsidR="007D780E">
        <w:rPr>
          <w:rFonts w:cstheme="minorHAnsi"/>
          <w:bCs/>
        </w:rPr>
        <w:t xml:space="preserve"> każdego z zadań wskazanych w </w:t>
      </w:r>
      <w:r w:rsidR="007D780E" w:rsidRPr="00F800E6">
        <w:rPr>
          <w:rFonts w:eastAsia="Times New Roman" w:cstheme="minorHAnsi"/>
          <w:lang w:eastAsia="ar-SA"/>
        </w:rPr>
        <w:t>§ 3 ust. 1</w:t>
      </w:r>
      <w:r w:rsidR="007D780E">
        <w:rPr>
          <w:rFonts w:eastAsia="Times New Roman" w:cstheme="minorHAnsi"/>
          <w:lang w:eastAsia="ar-SA"/>
        </w:rPr>
        <w:t xml:space="preserve"> umowy.</w:t>
      </w:r>
    </w:p>
    <w:p w14:paraId="194E38F9" w14:textId="3940EA55" w:rsidR="0050036D" w:rsidRDefault="00627ED5">
      <w:pPr>
        <w:pStyle w:val="Akapitzlist"/>
        <w:tabs>
          <w:tab w:val="left" w:pos="567"/>
        </w:tabs>
        <w:suppressAutoHyphens/>
        <w:spacing w:line="264" w:lineRule="auto"/>
        <w:ind w:left="567" w:hanging="425"/>
        <w:jc w:val="both"/>
        <w:rPr>
          <w:rFonts w:cstheme="minorHAnsi"/>
          <w:b/>
          <w:bCs/>
        </w:rPr>
      </w:pPr>
      <w:r>
        <w:rPr>
          <w:rFonts w:cstheme="minorHAnsi"/>
          <w:bCs/>
        </w:rPr>
        <w:t>3.</w:t>
      </w:r>
      <w:r>
        <w:rPr>
          <w:rFonts w:cstheme="minorHAnsi"/>
          <w:bCs/>
        </w:rPr>
        <w:tab/>
      </w:r>
      <w:r w:rsidRPr="00811CA1">
        <w:rPr>
          <w:rFonts w:cstheme="minorHAnsi"/>
          <w:bCs/>
        </w:rPr>
        <w:t>W przypadku podpisania przez Zamawiającego protokołu odbioru z zastrzeżeniami lub wadami wskazując</w:t>
      </w:r>
      <w:r w:rsidR="00EA5538">
        <w:rPr>
          <w:rFonts w:cstheme="minorHAnsi"/>
          <w:bCs/>
        </w:rPr>
        <w:t>ymi, w jakim zakresie Przedmiot</w:t>
      </w:r>
      <w:r w:rsidRPr="00811CA1">
        <w:rPr>
          <w:rFonts w:cstheme="minorHAnsi"/>
          <w:bCs/>
        </w:rPr>
        <w:t xml:space="preserve"> Umowy nie został wykonany lub został wykonany nienależycie, Wykonawca w terminie nieprzekraczającym </w:t>
      </w:r>
      <w:r>
        <w:rPr>
          <w:rFonts w:cstheme="minorHAnsi"/>
          <w:bCs/>
        </w:rPr>
        <w:t>2</w:t>
      </w:r>
      <w:r w:rsidRPr="00811CA1">
        <w:rPr>
          <w:rFonts w:cstheme="minorHAnsi"/>
          <w:bCs/>
        </w:rPr>
        <w:t xml:space="preserve"> (</w:t>
      </w:r>
      <w:r>
        <w:rPr>
          <w:rFonts w:cstheme="minorHAnsi"/>
          <w:bCs/>
        </w:rPr>
        <w:t>dwóch</w:t>
      </w:r>
      <w:r w:rsidRPr="00811CA1">
        <w:rPr>
          <w:rFonts w:cstheme="minorHAnsi"/>
          <w:bCs/>
        </w:rPr>
        <w:t>) dn</w:t>
      </w:r>
      <w:r w:rsidR="00205400">
        <w:rPr>
          <w:rFonts w:cstheme="minorHAnsi"/>
          <w:bCs/>
        </w:rPr>
        <w:t>i kalendarzowych od podpisania P</w:t>
      </w:r>
      <w:r w:rsidRPr="00811CA1">
        <w:rPr>
          <w:rFonts w:cstheme="minorHAnsi"/>
          <w:bCs/>
        </w:rPr>
        <w:t xml:space="preserve">rotokołu odbioru udzieli stosownych wyjaśnień lub uwzględni </w:t>
      </w:r>
      <w:r w:rsidR="007D780E">
        <w:rPr>
          <w:rFonts w:cstheme="minorHAnsi"/>
          <w:bCs/>
        </w:rPr>
        <w:t xml:space="preserve">i poprawi </w:t>
      </w:r>
      <w:r w:rsidRPr="00811CA1">
        <w:rPr>
          <w:rFonts w:cstheme="minorHAnsi"/>
          <w:bCs/>
        </w:rPr>
        <w:t xml:space="preserve">wniesione przez Zamawiającego zastrzeżenia. </w:t>
      </w:r>
    </w:p>
    <w:p w14:paraId="68EC606D" w14:textId="3B560E59" w:rsidR="00627ED5" w:rsidRPr="0043775C" w:rsidRDefault="00627ED5" w:rsidP="00627ED5">
      <w:pPr>
        <w:pStyle w:val="Akapitzlist"/>
        <w:numPr>
          <w:ilvl w:val="0"/>
          <w:numId w:val="56"/>
        </w:numPr>
        <w:tabs>
          <w:tab w:val="left" w:pos="567"/>
        </w:tabs>
        <w:suppressAutoHyphens/>
        <w:spacing w:after="0" w:line="264" w:lineRule="auto"/>
        <w:ind w:left="567" w:hanging="425"/>
        <w:contextualSpacing w:val="0"/>
        <w:jc w:val="both"/>
        <w:rPr>
          <w:rFonts w:cstheme="minorHAnsi"/>
          <w:b/>
          <w:bCs/>
        </w:rPr>
      </w:pPr>
      <w:r>
        <w:rPr>
          <w:rFonts w:cstheme="minorHAnsi"/>
          <w:bCs/>
        </w:rPr>
        <w:t xml:space="preserve">Z zastrzeżeniem ust. 5 </w:t>
      </w:r>
      <w:r w:rsidR="00205400">
        <w:rPr>
          <w:rFonts w:cstheme="minorHAnsi"/>
          <w:bCs/>
        </w:rPr>
        <w:t xml:space="preserve">podpisanie przez </w:t>
      </w:r>
      <w:r w:rsidR="00205400" w:rsidRPr="0043775C">
        <w:rPr>
          <w:rFonts w:cstheme="minorHAnsi"/>
          <w:bCs/>
        </w:rPr>
        <w:t>Zamawiającego P</w:t>
      </w:r>
      <w:r w:rsidRPr="0043775C">
        <w:rPr>
          <w:rFonts w:cstheme="minorHAnsi"/>
          <w:bCs/>
        </w:rPr>
        <w:t xml:space="preserve">rotokołu odbioru bez zastrzeżeń stanowi podstawę do wystawienia przez Wykonawcę faktury VAT/rachunku, o której mowa w </w:t>
      </w:r>
      <w:r w:rsidR="00F800E6" w:rsidRPr="00F800E6">
        <w:rPr>
          <w:rFonts w:cstheme="minorHAnsi"/>
          <w:bCs/>
        </w:rPr>
        <w:t>§</w:t>
      </w:r>
      <w:r w:rsidR="007D780E">
        <w:rPr>
          <w:rFonts w:cstheme="minorHAnsi"/>
          <w:bCs/>
        </w:rPr>
        <w:t> </w:t>
      </w:r>
      <w:r w:rsidR="00F800E6" w:rsidRPr="00F800E6">
        <w:rPr>
          <w:rFonts w:cstheme="minorHAnsi"/>
          <w:bCs/>
        </w:rPr>
        <w:t xml:space="preserve"> 7 ust. 3</w:t>
      </w:r>
      <w:r w:rsidRPr="0043775C">
        <w:rPr>
          <w:rFonts w:cstheme="minorHAnsi"/>
          <w:bCs/>
        </w:rPr>
        <w:t xml:space="preserve"> oraz do wypłaty wynagrodzenia.</w:t>
      </w:r>
    </w:p>
    <w:p w14:paraId="4F3C29BC" w14:textId="77777777" w:rsidR="00627ED5" w:rsidRPr="0043775C" w:rsidRDefault="00627ED5" w:rsidP="00627ED5">
      <w:pPr>
        <w:pStyle w:val="Akapitzlist"/>
        <w:numPr>
          <w:ilvl w:val="0"/>
          <w:numId w:val="56"/>
        </w:numPr>
        <w:tabs>
          <w:tab w:val="left" w:pos="567"/>
        </w:tabs>
        <w:suppressAutoHyphens/>
        <w:spacing w:after="0" w:line="264" w:lineRule="auto"/>
        <w:ind w:left="567" w:hanging="425"/>
        <w:contextualSpacing w:val="0"/>
        <w:jc w:val="both"/>
        <w:rPr>
          <w:rFonts w:cstheme="minorHAnsi"/>
          <w:b/>
          <w:bCs/>
        </w:rPr>
      </w:pPr>
      <w:r w:rsidRPr="0043775C">
        <w:rPr>
          <w:rFonts w:cstheme="minorHAnsi"/>
          <w:bCs/>
        </w:rPr>
        <w:t>Jeżeli Zamawiający przyjmie Przedmiot Umowy z zastrzeżeniami wskazanymi w protokole odbioru, wówczas wynagrodzenie może ulec obniżeniu proporcjonalnie do zakresu wadliwości Przedmiotu Umowy. W takim wypadku Wykonawca wystawi fakturę VAT</w:t>
      </w:r>
      <w:r w:rsidR="0007569D" w:rsidRPr="0043775C">
        <w:rPr>
          <w:rFonts w:cstheme="minorHAnsi"/>
          <w:bCs/>
        </w:rPr>
        <w:t>/rachunek</w:t>
      </w:r>
      <w:r w:rsidRPr="0043775C">
        <w:rPr>
          <w:rFonts w:cstheme="minorHAnsi"/>
          <w:bCs/>
        </w:rPr>
        <w:t xml:space="preserve">, o której mowa w § </w:t>
      </w:r>
      <w:r w:rsidR="00F800E6" w:rsidRPr="00F800E6">
        <w:rPr>
          <w:rFonts w:cstheme="minorHAnsi"/>
          <w:bCs/>
        </w:rPr>
        <w:t>7 ust. 3 na kwotę wynikającą z P</w:t>
      </w:r>
      <w:r w:rsidRPr="0043775C">
        <w:rPr>
          <w:rFonts w:cstheme="minorHAnsi"/>
          <w:bCs/>
        </w:rPr>
        <w:t>rotokołu odbioru.</w:t>
      </w:r>
    </w:p>
    <w:p w14:paraId="5219FFF7" w14:textId="77777777" w:rsidR="00627ED5" w:rsidRPr="0043775C" w:rsidRDefault="00627ED5" w:rsidP="00627ED5">
      <w:pPr>
        <w:pStyle w:val="Akapitzlist"/>
        <w:numPr>
          <w:ilvl w:val="0"/>
          <w:numId w:val="56"/>
        </w:numPr>
        <w:tabs>
          <w:tab w:val="left" w:pos="567"/>
        </w:tabs>
        <w:suppressAutoHyphens/>
        <w:spacing w:after="0" w:line="264" w:lineRule="auto"/>
        <w:ind w:left="567" w:hanging="425"/>
        <w:contextualSpacing w:val="0"/>
        <w:jc w:val="both"/>
        <w:rPr>
          <w:rFonts w:cstheme="minorHAnsi"/>
          <w:b/>
          <w:bCs/>
        </w:rPr>
      </w:pPr>
      <w:r w:rsidRPr="0043775C">
        <w:rPr>
          <w:rFonts w:cstheme="minorHAnsi"/>
          <w:bCs/>
        </w:rPr>
        <w:t xml:space="preserve">Niezależnie od obniżenia wynagrodzenia w sytuacji, o której mowa w ust. 5, Zamawiającemu przysługuje prawo do naliczenia kar umownych określonych w </w:t>
      </w:r>
      <w:r w:rsidR="00F800E6" w:rsidRPr="00F800E6">
        <w:rPr>
          <w:rFonts w:cstheme="minorHAnsi"/>
          <w:bCs/>
        </w:rPr>
        <w:t>§ 13</w:t>
      </w:r>
      <w:r w:rsidRPr="0043775C">
        <w:rPr>
          <w:rFonts w:cstheme="minorHAnsi"/>
          <w:bCs/>
        </w:rPr>
        <w:t xml:space="preserve"> Umowy.</w:t>
      </w:r>
    </w:p>
    <w:p w14:paraId="4A7D8B6F" w14:textId="77777777" w:rsidR="00627ED5" w:rsidRPr="00A35649" w:rsidRDefault="00627ED5" w:rsidP="00627ED5">
      <w:pPr>
        <w:pStyle w:val="Akapitzlist"/>
        <w:numPr>
          <w:ilvl w:val="0"/>
          <w:numId w:val="56"/>
        </w:numPr>
        <w:tabs>
          <w:tab w:val="left" w:pos="567"/>
        </w:tabs>
        <w:suppressAutoHyphens/>
        <w:spacing w:after="0" w:line="264" w:lineRule="auto"/>
        <w:ind w:left="567" w:hanging="425"/>
        <w:contextualSpacing w:val="0"/>
        <w:jc w:val="both"/>
        <w:rPr>
          <w:rFonts w:cstheme="minorHAnsi"/>
          <w:b/>
          <w:bCs/>
        </w:rPr>
      </w:pPr>
      <w:r>
        <w:rPr>
          <w:rFonts w:cstheme="minorHAnsi"/>
          <w:bCs/>
        </w:rPr>
        <w:t>Strony oświadczają, że w razie uchylenia się</w:t>
      </w:r>
      <w:r w:rsidR="00205400">
        <w:rPr>
          <w:rFonts w:cstheme="minorHAnsi"/>
          <w:bCs/>
        </w:rPr>
        <w:t xml:space="preserve"> przez Wykonawcę od podpisania P</w:t>
      </w:r>
      <w:r>
        <w:rPr>
          <w:rFonts w:cstheme="minorHAnsi"/>
          <w:bCs/>
        </w:rPr>
        <w:t>rotokołu obioru w terminie określonym w ust. 3, Zamawiający może z upływem tego terminu od Umowy odstąpi</w:t>
      </w:r>
      <w:r w:rsidR="00205400">
        <w:rPr>
          <w:rFonts w:cstheme="minorHAnsi"/>
          <w:bCs/>
        </w:rPr>
        <w:t>ć lub sporządzić jednostronnie P</w:t>
      </w:r>
      <w:r>
        <w:rPr>
          <w:rFonts w:cstheme="minorHAnsi"/>
          <w:bCs/>
        </w:rPr>
        <w:t>rotokół obioru.</w:t>
      </w:r>
    </w:p>
    <w:bookmarkEnd w:id="8"/>
    <w:p w14:paraId="4D5AFFF5" w14:textId="77777777" w:rsidR="0050036D" w:rsidRDefault="0050036D">
      <w:pPr>
        <w:suppressAutoHyphens/>
        <w:spacing w:after="0" w:line="264" w:lineRule="auto"/>
        <w:jc w:val="center"/>
        <w:rPr>
          <w:rFonts w:eastAsia="Times New Roman" w:cstheme="minorHAnsi"/>
          <w:b/>
          <w:bCs/>
          <w:lang w:eastAsia="ar-SA"/>
        </w:rPr>
      </w:pPr>
    </w:p>
    <w:p w14:paraId="371A43A7" w14:textId="77777777" w:rsidR="0050036D" w:rsidRDefault="00F800E6">
      <w:pPr>
        <w:suppressAutoHyphens/>
        <w:spacing w:after="0" w:line="264" w:lineRule="auto"/>
        <w:jc w:val="center"/>
        <w:rPr>
          <w:rFonts w:eastAsia="Times New Roman" w:cstheme="minorHAnsi"/>
          <w:lang w:eastAsia="ar-SA"/>
        </w:rPr>
      </w:pPr>
      <w:r w:rsidRPr="00F800E6">
        <w:rPr>
          <w:rFonts w:eastAsia="Times New Roman" w:cstheme="minorHAnsi"/>
          <w:b/>
          <w:bCs/>
          <w:lang w:eastAsia="ar-SA"/>
        </w:rPr>
        <w:t xml:space="preserve">§ </w:t>
      </w:r>
      <w:r w:rsidR="00EA5538">
        <w:rPr>
          <w:rFonts w:eastAsia="Times New Roman" w:cstheme="minorHAnsi"/>
          <w:b/>
          <w:bCs/>
          <w:lang w:eastAsia="ar-SA"/>
        </w:rPr>
        <w:t>7</w:t>
      </w:r>
      <w:r w:rsidRPr="00F800E6">
        <w:rPr>
          <w:rFonts w:eastAsia="Times New Roman" w:cstheme="minorHAnsi"/>
          <w:b/>
          <w:bCs/>
          <w:lang w:eastAsia="ar-SA"/>
        </w:rPr>
        <w:t xml:space="preserve"> </w:t>
      </w:r>
      <w:r w:rsidRPr="00F800E6">
        <w:rPr>
          <w:rFonts w:eastAsia="Times New Roman" w:cstheme="minorHAnsi"/>
          <w:b/>
          <w:bCs/>
          <w:iCs/>
          <w:lang w:eastAsia="ar-SA"/>
        </w:rPr>
        <w:t>Wynagrodzenie Wykonawcy i płatności</w:t>
      </w:r>
      <w:r w:rsidR="00332570" w:rsidRPr="000944EC">
        <w:rPr>
          <w:rFonts w:eastAsia="Times New Roman" w:cstheme="minorHAnsi"/>
          <w:b/>
          <w:bCs/>
          <w:i/>
          <w:iCs/>
          <w:vertAlign w:val="superscript"/>
          <w:lang w:eastAsia="ar-SA"/>
        </w:rPr>
        <w:footnoteReference w:id="2"/>
      </w:r>
    </w:p>
    <w:p w14:paraId="05A23BDB" w14:textId="6F71310A" w:rsidR="0050036D" w:rsidRDefault="00332570">
      <w:pPr>
        <w:numPr>
          <w:ilvl w:val="0"/>
          <w:numId w:val="16"/>
        </w:numPr>
        <w:suppressAutoHyphens/>
        <w:spacing w:after="0" w:line="264" w:lineRule="auto"/>
        <w:jc w:val="both"/>
        <w:rPr>
          <w:rFonts w:eastAsia="Times New Roman" w:cstheme="minorHAnsi"/>
          <w:lang w:eastAsia="ar-SA"/>
        </w:rPr>
      </w:pPr>
      <w:r w:rsidRPr="000944EC">
        <w:rPr>
          <w:rFonts w:eastAsia="Times New Roman" w:cstheme="minorHAnsi"/>
          <w:lang w:eastAsia="ar-SA"/>
        </w:rPr>
        <w:t xml:space="preserve">Z tytułu </w:t>
      </w:r>
      <w:r w:rsidR="00BC082E">
        <w:rPr>
          <w:rFonts w:eastAsia="Times New Roman" w:cstheme="minorHAnsi"/>
          <w:lang w:eastAsia="ar-SA"/>
        </w:rPr>
        <w:t xml:space="preserve">należytego </w:t>
      </w:r>
      <w:r w:rsidRPr="000944EC">
        <w:rPr>
          <w:rFonts w:eastAsia="Times New Roman" w:cstheme="minorHAnsi"/>
          <w:lang w:eastAsia="ar-SA"/>
        </w:rPr>
        <w:t xml:space="preserve">wykonania </w:t>
      </w:r>
      <w:r w:rsidR="00BC082E">
        <w:rPr>
          <w:rFonts w:eastAsia="Times New Roman" w:cstheme="minorHAnsi"/>
          <w:lang w:eastAsia="ar-SA"/>
        </w:rPr>
        <w:t>P</w:t>
      </w:r>
      <w:r w:rsidRPr="000944EC">
        <w:rPr>
          <w:rFonts w:eastAsia="Times New Roman" w:cstheme="minorHAnsi"/>
          <w:lang w:eastAsia="ar-SA"/>
        </w:rPr>
        <w:t xml:space="preserve">rzedmiotu </w:t>
      </w:r>
      <w:r w:rsidR="00BC082E">
        <w:rPr>
          <w:rFonts w:eastAsia="Times New Roman" w:cstheme="minorHAnsi"/>
          <w:lang w:eastAsia="ar-SA"/>
        </w:rPr>
        <w:t>u</w:t>
      </w:r>
      <w:r w:rsidRPr="000944EC">
        <w:rPr>
          <w:rFonts w:eastAsia="Times New Roman" w:cstheme="minorHAnsi"/>
          <w:lang w:eastAsia="ar-SA"/>
        </w:rPr>
        <w:t>mowy, w tym za przeniesienie praw autorskich</w:t>
      </w:r>
      <w:r w:rsidR="007D780E">
        <w:rPr>
          <w:rFonts w:eastAsia="Times New Roman" w:cstheme="minorHAnsi"/>
          <w:lang w:eastAsia="ar-SA"/>
        </w:rPr>
        <w:t xml:space="preserve"> majątkowych</w:t>
      </w:r>
      <w:r w:rsidRPr="000944EC">
        <w:rPr>
          <w:rFonts w:eastAsia="Times New Roman" w:cstheme="minorHAnsi"/>
          <w:lang w:eastAsia="ar-SA"/>
        </w:rPr>
        <w:t xml:space="preserve">, Wykonawcy przysługuje łącznie wynagrodzenie w wysokości brutto …………….…….. zł (słownie: …………………………………………………………………………………………... zł), zgodne z warunkami złożonej przez Wykonawcę oferty, </w:t>
      </w:r>
      <w:r w:rsidR="00F800E6" w:rsidRPr="00F800E6">
        <w:rPr>
          <w:rFonts w:eastAsia="Times New Roman" w:cstheme="minorHAnsi"/>
          <w:lang w:eastAsia="ar-SA"/>
        </w:rPr>
        <w:t>które to wynagrodzenie płatne będzie w następujący sposób:</w:t>
      </w:r>
    </w:p>
    <w:p w14:paraId="3BDF0066" w14:textId="77777777" w:rsidR="0050036D" w:rsidRDefault="00F800E6">
      <w:pPr>
        <w:numPr>
          <w:ilvl w:val="0"/>
          <w:numId w:val="17"/>
        </w:numPr>
        <w:suppressAutoHyphens/>
        <w:spacing w:after="0" w:line="264" w:lineRule="auto"/>
        <w:jc w:val="both"/>
        <w:rPr>
          <w:rFonts w:eastAsia="Times New Roman" w:cstheme="minorHAnsi"/>
          <w:lang w:eastAsia="ar-SA"/>
        </w:rPr>
      </w:pPr>
      <w:r w:rsidRPr="00F800E6">
        <w:rPr>
          <w:rFonts w:eastAsia="Times New Roman" w:cstheme="minorHAnsi"/>
          <w:lang w:eastAsia="ar-SA"/>
        </w:rPr>
        <w:t xml:space="preserve">Pierwsza transza płatna będzie po wykonaniu Etapu I, o którym mowa w </w:t>
      </w:r>
      <w:r w:rsidRPr="00F800E6">
        <w:rPr>
          <w:rFonts w:eastAsia="Times New Roman" w:cstheme="minorHAnsi"/>
          <w:bCs/>
          <w:lang w:eastAsia="ar-SA"/>
        </w:rPr>
        <w:t xml:space="preserve">§ 3 ust. 1 pkt 1 </w:t>
      </w:r>
      <w:r w:rsidRPr="00F800E6">
        <w:rPr>
          <w:rFonts w:eastAsia="Times New Roman" w:cstheme="minorHAnsi"/>
          <w:lang w:eastAsia="ar-SA"/>
        </w:rPr>
        <w:t xml:space="preserve">w wysokości </w:t>
      </w:r>
      <w:bookmarkStart w:id="9" w:name="_Hlk507656527"/>
      <w:bookmarkStart w:id="10" w:name="_Hlk509392434"/>
      <w:r w:rsidRPr="00F800E6">
        <w:rPr>
          <w:rFonts w:eastAsia="Times New Roman" w:cstheme="minorHAnsi"/>
          <w:lang w:eastAsia="ar-SA"/>
        </w:rPr>
        <w:t xml:space="preserve">…………………….. zł </w:t>
      </w:r>
      <w:bookmarkEnd w:id="9"/>
      <w:r w:rsidRPr="00F800E6">
        <w:rPr>
          <w:rFonts w:eastAsia="Times New Roman" w:cstheme="minorHAnsi"/>
          <w:lang w:eastAsia="ar-SA"/>
        </w:rPr>
        <w:t>(słownie:…………………….……………………………………… zł) brutto</w:t>
      </w:r>
      <w:bookmarkEnd w:id="10"/>
      <w:r w:rsidRPr="00F800E6">
        <w:rPr>
          <w:rFonts w:eastAsia="Times New Roman" w:cstheme="minorHAnsi"/>
          <w:lang w:eastAsia="ar-SA"/>
        </w:rPr>
        <w:t xml:space="preserve">; </w:t>
      </w:r>
    </w:p>
    <w:p w14:paraId="751F199A" w14:textId="6C9F54F4" w:rsidR="0050036D" w:rsidRDefault="00F800E6">
      <w:pPr>
        <w:numPr>
          <w:ilvl w:val="0"/>
          <w:numId w:val="17"/>
        </w:numPr>
        <w:suppressAutoHyphens/>
        <w:spacing w:after="0" w:line="264" w:lineRule="auto"/>
        <w:jc w:val="both"/>
        <w:rPr>
          <w:rFonts w:eastAsia="Times New Roman" w:cstheme="minorHAnsi"/>
          <w:lang w:eastAsia="ar-SA"/>
        </w:rPr>
      </w:pPr>
      <w:r w:rsidRPr="00F800E6">
        <w:rPr>
          <w:rFonts w:eastAsia="Times New Roman" w:cstheme="minorHAnsi"/>
          <w:lang w:eastAsia="ar-SA"/>
        </w:rPr>
        <w:t xml:space="preserve">Transze w Etapie II, o którym mowa w § 3 ust. 1 pkt 2 będą płatne </w:t>
      </w:r>
      <w:r w:rsidR="0071420E">
        <w:rPr>
          <w:rFonts w:eastAsia="Times New Roman" w:cstheme="minorHAnsi"/>
          <w:lang w:eastAsia="ar-SA"/>
        </w:rPr>
        <w:t>w cyklu trzymiesięcznym</w:t>
      </w:r>
      <w:r w:rsidRPr="00F800E6">
        <w:rPr>
          <w:rFonts w:eastAsia="Times New Roman" w:cstheme="minorHAnsi"/>
          <w:lang w:eastAsia="ar-SA"/>
        </w:rPr>
        <w:t>, w wysokości ………………………… zł (słownie: …………………………………………………………………. zł) brutto</w:t>
      </w:r>
      <w:bookmarkStart w:id="11" w:name="_Hlk509392451"/>
      <w:r w:rsidRPr="00F800E6">
        <w:rPr>
          <w:rFonts w:eastAsia="Times New Roman" w:cstheme="minorHAnsi"/>
          <w:lang w:eastAsia="ar-SA"/>
        </w:rPr>
        <w:t>;</w:t>
      </w:r>
    </w:p>
    <w:bookmarkEnd w:id="11"/>
    <w:p w14:paraId="5FC9B961" w14:textId="731D8679" w:rsidR="0050036D" w:rsidRPr="008746CC" w:rsidRDefault="00F800E6" w:rsidP="00614520">
      <w:pPr>
        <w:numPr>
          <w:ilvl w:val="0"/>
          <w:numId w:val="59"/>
        </w:numPr>
        <w:tabs>
          <w:tab w:val="left" w:pos="360"/>
        </w:tabs>
        <w:suppressAutoHyphens/>
        <w:spacing w:after="0" w:line="264" w:lineRule="auto"/>
        <w:jc w:val="both"/>
        <w:rPr>
          <w:rFonts w:eastAsia="Times New Roman" w:cstheme="minorHAnsi"/>
          <w:lang w:eastAsia="ar-SA"/>
        </w:rPr>
      </w:pPr>
      <w:r w:rsidRPr="00F800E6">
        <w:rPr>
          <w:rFonts w:eastAsia="Times New Roman" w:cstheme="minorHAnsi"/>
          <w:lang w:eastAsia="ar-SA"/>
        </w:rPr>
        <w:t>Wypłata każdej transzy, o której mowa w ust. 1</w:t>
      </w:r>
      <w:r w:rsidR="00BC082E">
        <w:rPr>
          <w:rFonts w:eastAsia="Times New Roman" w:cstheme="minorHAnsi"/>
          <w:lang w:eastAsia="ar-SA"/>
        </w:rPr>
        <w:t xml:space="preserve"> pkt 1 i 2 </w:t>
      </w:r>
      <w:r w:rsidRPr="00F800E6">
        <w:rPr>
          <w:rFonts w:eastAsia="Times New Roman" w:cstheme="minorHAnsi"/>
          <w:lang w:eastAsia="ar-SA"/>
        </w:rPr>
        <w:t xml:space="preserve">nastąpi po dokonaniu przez Zamawiającego odbioru poszczególnych etapów Przedmiotu umowy i obustronnego podpisania </w:t>
      </w:r>
      <w:r w:rsidR="00205400">
        <w:rPr>
          <w:rFonts w:eastAsia="Times New Roman" w:cstheme="minorHAnsi"/>
          <w:lang w:eastAsia="ar-SA"/>
        </w:rPr>
        <w:t>P</w:t>
      </w:r>
      <w:r w:rsidRPr="00F800E6">
        <w:rPr>
          <w:rFonts w:eastAsia="Times New Roman" w:cstheme="minorHAnsi"/>
          <w:lang w:eastAsia="ar-SA"/>
        </w:rPr>
        <w:t xml:space="preserve">rotokołu odbioru </w:t>
      </w:r>
      <w:r w:rsidR="00BC082E">
        <w:rPr>
          <w:rFonts w:eastAsia="Times New Roman" w:cstheme="minorHAnsi"/>
          <w:lang w:eastAsia="ar-SA"/>
        </w:rPr>
        <w:t>Przedmiotu umowy</w:t>
      </w:r>
      <w:r w:rsidRPr="00F800E6">
        <w:rPr>
          <w:rFonts w:eastAsia="Times New Roman" w:cstheme="minorHAnsi"/>
          <w:lang w:eastAsia="ar-SA"/>
        </w:rPr>
        <w:t xml:space="preserve"> bez uwag. </w:t>
      </w:r>
      <w:r w:rsidRPr="00614520">
        <w:rPr>
          <w:rFonts w:eastAsia="Times New Roman" w:cstheme="minorHAnsi"/>
          <w:lang w:eastAsia="ar-SA"/>
        </w:rPr>
        <w:t xml:space="preserve">Wynagrodzenie Wykonawcy płatne będzie na rachunek bankowy Wykonawcy, w terminie do </w:t>
      </w:r>
      <w:r w:rsidR="008746CC" w:rsidRPr="008746CC">
        <w:rPr>
          <w:rFonts w:eastAsia="Times New Roman" w:cstheme="minorHAnsi"/>
          <w:lang w:eastAsia="ar-SA"/>
        </w:rPr>
        <w:t>30</w:t>
      </w:r>
      <w:r w:rsidR="008746CC" w:rsidRPr="00614520">
        <w:rPr>
          <w:rFonts w:eastAsia="Times New Roman" w:cstheme="minorHAnsi"/>
          <w:lang w:eastAsia="ar-SA"/>
        </w:rPr>
        <w:t xml:space="preserve"> </w:t>
      </w:r>
      <w:r w:rsidRPr="00614520">
        <w:rPr>
          <w:rFonts w:eastAsia="Times New Roman" w:cstheme="minorHAnsi"/>
          <w:lang w:eastAsia="ar-SA"/>
        </w:rPr>
        <w:t>dni od otrzymania przez Zamawiającego poprawnie wystawionych faktur</w:t>
      </w:r>
      <w:r w:rsidR="0007569D" w:rsidRPr="00614520">
        <w:rPr>
          <w:rFonts w:eastAsia="Times New Roman" w:cstheme="minorHAnsi"/>
          <w:lang w:eastAsia="ar-SA"/>
        </w:rPr>
        <w:t xml:space="preserve"> VAT</w:t>
      </w:r>
      <w:r w:rsidR="00205400" w:rsidRPr="00614520">
        <w:rPr>
          <w:rFonts w:eastAsia="Times New Roman" w:cstheme="minorHAnsi"/>
          <w:lang w:eastAsia="ar-SA"/>
        </w:rPr>
        <w:t>/rachunków</w:t>
      </w:r>
      <w:r w:rsidRPr="00614520">
        <w:rPr>
          <w:rFonts w:eastAsia="Times New Roman" w:cstheme="minorHAnsi"/>
          <w:lang w:eastAsia="ar-SA"/>
        </w:rPr>
        <w:t xml:space="preserve">, każdorazowo wystawionych na podstawie obustronnie podpisanego </w:t>
      </w:r>
      <w:r w:rsidR="00205400" w:rsidRPr="00614520">
        <w:rPr>
          <w:rFonts w:eastAsia="Times New Roman" w:cstheme="minorHAnsi"/>
          <w:lang w:eastAsia="ar-SA"/>
        </w:rPr>
        <w:t>P</w:t>
      </w:r>
      <w:r w:rsidRPr="00614520">
        <w:rPr>
          <w:rFonts w:eastAsia="Times New Roman" w:cstheme="minorHAnsi"/>
          <w:lang w:eastAsia="ar-SA"/>
        </w:rPr>
        <w:t xml:space="preserve">rotokołu odbioru danego etapu </w:t>
      </w:r>
      <w:r w:rsidR="00BC082E" w:rsidRPr="00614520">
        <w:rPr>
          <w:rFonts w:eastAsia="Times New Roman" w:cstheme="minorHAnsi"/>
          <w:lang w:eastAsia="ar-SA"/>
        </w:rPr>
        <w:t>Przedmiotu umowy, o którym mowa w § 3 ust. 1</w:t>
      </w:r>
      <w:r w:rsidRPr="00614520">
        <w:rPr>
          <w:rFonts w:eastAsia="Times New Roman" w:cstheme="minorHAnsi"/>
          <w:lang w:eastAsia="ar-SA"/>
        </w:rPr>
        <w:t>. Wynagrodzenie obejmuje wszystkie koszty, jakie poniesie Wykonawca podczas realizacji Umowy. Wartość wynagrodzenia Wykonawcy pozostaje stała przez okres obowiązywania Umowy.</w:t>
      </w:r>
      <w:r w:rsidR="008746CC" w:rsidRPr="00614520">
        <w:rPr>
          <w:rFonts w:eastAsia="Times New Roman" w:cstheme="minorHAnsi"/>
          <w:lang w:eastAsia="ar-SA"/>
        </w:rPr>
        <w:t xml:space="preserve"> </w:t>
      </w:r>
    </w:p>
    <w:p w14:paraId="1F5F1F95" w14:textId="77777777" w:rsidR="008746CC" w:rsidRPr="00B5402C" w:rsidRDefault="008746CC" w:rsidP="008746CC">
      <w:pPr>
        <w:numPr>
          <w:ilvl w:val="0"/>
          <w:numId w:val="59"/>
        </w:numPr>
        <w:tabs>
          <w:tab w:val="left" w:pos="360"/>
        </w:tabs>
        <w:suppressAutoHyphens/>
        <w:spacing w:after="0" w:line="264" w:lineRule="auto"/>
        <w:jc w:val="both"/>
        <w:rPr>
          <w:rFonts w:ascii="Calibri" w:hAnsi="Calibri" w:cs="Calibri"/>
        </w:rPr>
      </w:pPr>
      <w:r w:rsidRPr="00B5402C">
        <w:rPr>
          <w:rFonts w:ascii="Calibri" w:hAnsi="Calibri" w:cs="Calibri"/>
        </w:rPr>
        <w:t xml:space="preserve">Zamawiający dopuszcza możliwość zmiany terminu płatności, poprzez wydłużenie tego terminu o kolejne 30 dni w sytuacji nieotrzymania przez Zamawiającego płatności okresowej z Instytucji Zarządzającej, przeznaczonej na zapłatę wynagrodzenia </w:t>
      </w:r>
      <w:r w:rsidRPr="00B5402C">
        <w:rPr>
          <w:rFonts w:ascii="Calibri" w:hAnsi="Calibri" w:cs="Calibri"/>
        </w:rPr>
        <w:lastRenderedPageBreak/>
        <w:t>wynikającego z umowy, o czym Zamawiający niezwłocznie poinformuje Wykonawcę. Z tytułu przesunięcia terminu płatności Wykonawcy nie przysługują żadne roszczenia wobec Zamawiającego, nie jest to również przyczyna umożliwiająca naliczanie odsetek od opóźnienia w płatności w stosunku do terminu pierwotnego.</w:t>
      </w:r>
    </w:p>
    <w:p w14:paraId="58D9B8AB" w14:textId="38B372DF" w:rsidR="0050036D" w:rsidRDefault="00F800E6" w:rsidP="00614520">
      <w:pPr>
        <w:tabs>
          <w:tab w:val="left" w:pos="360"/>
        </w:tabs>
        <w:suppressAutoHyphens/>
        <w:spacing w:after="0" w:line="264" w:lineRule="auto"/>
        <w:ind w:left="360"/>
        <w:jc w:val="both"/>
        <w:rPr>
          <w:rFonts w:eastAsia="Times New Roman" w:cstheme="minorHAnsi"/>
          <w:lang w:eastAsia="ar-SA"/>
        </w:rPr>
      </w:pPr>
      <w:r w:rsidRPr="00F800E6">
        <w:rPr>
          <w:rFonts w:cstheme="minorHAnsi"/>
        </w:rPr>
        <w:t xml:space="preserve"> </w:t>
      </w:r>
    </w:p>
    <w:p w14:paraId="7A85A703" w14:textId="378B0615" w:rsidR="0050036D" w:rsidRDefault="0050036D">
      <w:pPr>
        <w:suppressAutoHyphens/>
        <w:spacing w:after="0" w:line="264" w:lineRule="auto"/>
        <w:ind w:left="360"/>
        <w:jc w:val="both"/>
        <w:rPr>
          <w:rFonts w:eastAsia="Times New Roman" w:cstheme="minorHAnsi"/>
          <w:lang w:eastAsia="ar-SA"/>
        </w:rPr>
      </w:pPr>
    </w:p>
    <w:p w14:paraId="6B752DC4" w14:textId="77777777" w:rsidR="0071420E" w:rsidRDefault="0071420E">
      <w:pPr>
        <w:suppressAutoHyphens/>
        <w:spacing w:after="0" w:line="264" w:lineRule="auto"/>
        <w:ind w:left="360"/>
        <w:jc w:val="both"/>
        <w:rPr>
          <w:rFonts w:eastAsia="Times New Roman" w:cstheme="minorHAnsi"/>
          <w:lang w:eastAsia="ar-SA"/>
        </w:rPr>
      </w:pPr>
    </w:p>
    <w:p w14:paraId="74651C31" w14:textId="77777777" w:rsidR="0050036D" w:rsidRDefault="00F800E6">
      <w:pPr>
        <w:tabs>
          <w:tab w:val="left" w:pos="709"/>
        </w:tabs>
        <w:suppressAutoHyphens/>
        <w:spacing w:after="0" w:line="264" w:lineRule="auto"/>
        <w:jc w:val="center"/>
        <w:rPr>
          <w:rFonts w:eastAsia="Times New Roman" w:cstheme="minorHAnsi"/>
          <w:b/>
          <w:lang w:eastAsia="ar-SA"/>
        </w:rPr>
      </w:pPr>
      <w:bookmarkStart w:id="12" w:name="_Hlk515000899"/>
      <w:r w:rsidRPr="00F800E6">
        <w:rPr>
          <w:rFonts w:eastAsia="Times New Roman" w:cstheme="minorHAnsi"/>
          <w:b/>
          <w:lang w:eastAsia="ar-SA"/>
        </w:rPr>
        <w:t xml:space="preserve">§ </w:t>
      </w:r>
      <w:r w:rsidR="00EA5538">
        <w:rPr>
          <w:rFonts w:eastAsia="Times New Roman" w:cstheme="minorHAnsi"/>
          <w:b/>
          <w:lang w:eastAsia="ar-SA"/>
        </w:rPr>
        <w:t>8</w:t>
      </w:r>
      <w:r w:rsidRPr="00F800E6">
        <w:rPr>
          <w:rFonts w:eastAsia="Times New Roman" w:cstheme="minorHAnsi"/>
          <w:b/>
          <w:lang w:eastAsia="ar-SA"/>
        </w:rPr>
        <w:t xml:space="preserve"> Prawa autorskie</w:t>
      </w:r>
    </w:p>
    <w:p w14:paraId="65F7789D" w14:textId="77777777" w:rsidR="0050036D" w:rsidRDefault="00F800E6">
      <w:pPr>
        <w:numPr>
          <w:ilvl w:val="0"/>
          <w:numId w:val="47"/>
        </w:numPr>
        <w:suppressAutoHyphens/>
        <w:spacing w:after="0" w:line="264" w:lineRule="auto"/>
        <w:jc w:val="both"/>
        <w:rPr>
          <w:rFonts w:cstheme="minorHAnsi"/>
        </w:rPr>
      </w:pPr>
      <w:r w:rsidRPr="00F800E6">
        <w:rPr>
          <w:rFonts w:cstheme="minorHAnsi"/>
        </w:rPr>
        <w:t xml:space="preserve">Wykonawca oświadcza, że do niego należą prawa autorskie do wszystkich, stanowiących przedmiot prawa autorskiego wyników prac powstałych w związku z wykonywaniem Umowy, które nabył niezależnie od formy zatrudnienia swoich twórców, i że ma on tytuł prawny do przeniesienia tych praw na Zamawiającego. </w:t>
      </w:r>
    </w:p>
    <w:p w14:paraId="61DAFFC4" w14:textId="3E528416" w:rsidR="0050036D" w:rsidRDefault="00F800E6">
      <w:pPr>
        <w:numPr>
          <w:ilvl w:val="0"/>
          <w:numId w:val="47"/>
        </w:numPr>
        <w:suppressAutoHyphens/>
        <w:spacing w:after="0" w:line="264" w:lineRule="auto"/>
        <w:jc w:val="both"/>
        <w:rPr>
          <w:rFonts w:cstheme="minorHAnsi"/>
        </w:rPr>
      </w:pPr>
      <w:r w:rsidRPr="00F800E6">
        <w:rPr>
          <w:rFonts w:cstheme="minorHAnsi"/>
        </w:rPr>
        <w:t>W ramach wynagrodzenia brutto, o którym mowa w § 7</w:t>
      </w:r>
      <w:r w:rsidR="006A34A4">
        <w:rPr>
          <w:rFonts w:cstheme="minorHAnsi"/>
        </w:rPr>
        <w:t xml:space="preserve"> </w:t>
      </w:r>
      <w:r w:rsidRPr="00F800E6">
        <w:rPr>
          <w:rFonts w:cstheme="minorHAnsi"/>
        </w:rPr>
        <w:t>ust. 1 Umowy, Wykonawca przenosi na Zamawiającego całość autorskich praw majątkowych oraz prawo zezwalania na wykonywanie zależnych praw autorskich do wszelkich opracowań utworów (lub ich poszczególnych elementów do wszystkich stanowiących przedmiot prawa autorskiego wyników prac powstałych w związku z wykonywaniem Umowy, (zwanych dalej: „</w:t>
      </w:r>
      <w:r w:rsidRPr="00F800E6">
        <w:rPr>
          <w:rFonts w:cstheme="minorHAnsi"/>
          <w:b/>
        </w:rPr>
        <w:t>utworami</w:t>
      </w:r>
      <w:r w:rsidRPr="00F800E6">
        <w:rPr>
          <w:rFonts w:cstheme="minorHAnsi"/>
        </w:rPr>
        <w:t>”).</w:t>
      </w:r>
    </w:p>
    <w:p w14:paraId="2992EF27" w14:textId="77777777" w:rsidR="0050036D" w:rsidRDefault="00F800E6">
      <w:pPr>
        <w:numPr>
          <w:ilvl w:val="0"/>
          <w:numId w:val="47"/>
        </w:numPr>
        <w:suppressAutoHyphens/>
        <w:spacing w:after="0" w:line="264" w:lineRule="auto"/>
        <w:jc w:val="both"/>
        <w:rPr>
          <w:rFonts w:cstheme="minorHAnsi"/>
        </w:rPr>
      </w:pPr>
      <w:r w:rsidRPr="00F800E6">
        <w:rPr>
          <w:rFonts w:cstheme="minorHAnsi"/>
        </w:rPr>
        <w:t>Przeniesienie autorskich praw majątkowych do utworów następuje z chwilą wydania przez Wykonawcę Zamawiającemu egzemplarzy utworu, bez żadnych ograniczeń czasowych i terytorialnych, w zakresie wszystkich znanych w chwili zawarcia Umowy pól eksploatacji, a w szczególności na następujących polach eksploatacji:</w:t>
      </w:r>
    </w:p>
    <w:p w14:paraId="04ED62B2" w14:textId="77777777" w:rsidR="0050036D" w:rsidRDefault="00990304">
      <w:pPr>
        <w:pStyle w:val="Akapitzlist"/>
        <w:numPr>
          <w:ilvl w:val="1"/>
          <w:numId w:val="42"/>
        </w:numPr>
        <w:suppressAutoHyphens/>
        <w:spacing w:line="264" w:lineRule="auto"/>
        <w:ind w:left="993" w:hanging="426"/>
        <w:jc w:val="both"/>
        <w:rPr>
          <w:rFonts w:cstheme="minorHAnsi"/>
        </w:rPr>
      </w:pPr>
      <w:r w:rsidRPr="000944EC">
        <w:rPr>
          <w:rFonts w:cstheme="minorHAnsi"/>
        </w:rPr>
        <w:t>w zakresie utrwalenia i zwielokrotnienia - wytwarzania dowolną techniką, w tym drukarską, reprograficzną, zapisu magnetycznego oraz techniką cyfrową;</w:t>
      </w:r>
    </w:p>
    <w:p w14:paraId="21EFEAA2" w14:textId="77777777" w:rsidR="0050036D" w:rsidRDefault="00F800E6">
      <w:pPr>
        <w:pStyle w:val="Akapitzlist"/>
        <w:numPr>
          <w:ilvl w:val="1"/>
          <w:numId w:val="42"/>
        </w:numPr>
        <w:suppressAutoHyphens/>
        <w:spacing w:line="264" w:lineRule="auto"/>
        <w:ind w:left="993" w:hanging="426"/>
        <w:jc w:val="both"/>
        <w:rPr>
          <w:rFonts w:cstheme="minorHAnsi"/>
        </w:rPr>
      </w:pPr>
      <w:r w:rsidRPr="00F800E6">
        <w:rPr>
          <w:rFonts w:cstheme="minorHAnsi"/>
        </w:rPr>
        <w:t>w zakresie obrotu oryginałem lub egzemplarzami - wprowadzenia do obrotu, użyczenia, najmu oryginału lub egzemplarzy utworów</w:t>
      </w:r>
      <w:r w:rsidRPr="00F800E6">
        <w:rPr>
          <w:rFonts w:eastAsia="Times New Roman" w:cstheme="minorHAnsi"/>
          <w:lang w:eastAsia="ar-SA"/>
        </w:rPr>
        <w:t xml:space="preserve"> niezależnie od sposobu rozpowszechnienia i kręgu odbiorców</w:t>
      </w:r>
      <w:r w:rsidRPr="00F800E6">
        <w:rPr>
          <w:rFonts w:cstheme="minorHAnsi"/>
        </w:rPr>
        <w:t xml:space="preserve">; </w:t>
      </w:r>
    </w:p>
    <w:p w14:paraId="0C090386" w14:textId="77777777" w:rsidR="0050036D" w:rsidRDefault="00F800E6">
      <w:pPr>
        <w:pStyle w:val="Akapitzlist"/>
        <w:numPr>
          <w:ilvl w:val="1"/>
          <w:numId w:val="42"/>
        </w:numPr>
        <w:suppressAutoHyphens/>
        <w:spacing w:line="264" w:lineRule="auto"/>
        <w:ind w:left="993" w:hanging="426"/>
        <w:jc w:val="both"/>
        <w:rPr>
          <w:rFonts w:cstheme="minorHAnsi"/>
        </w:rPr>
      </w:pPr>
      <w:r w:rsidRPr="00F800E6">
        <w:rPr>
          <w:rFonts w:cstheme="minorHAnsi"/>
        </w:rPr>
        <w:t>wprowadzania do obrotu nośników zapisów wszelkiego rodzaju, w tym np. CD, DVD, Blue-</w:t>
      </w:r>
      <w:proofErr w:type="spellStart"/>
      <w:r w:rsidRPr="00F800E6">
        <w:rPr>
          <w:rFonts w:cstheme="minorHAnsi"/>
        </w:rPr>
        <w:t>ray</w:t>
      </w:r>
      <w:proofErr w:type="spellEnd"/>
      <w:r w:rsidRPr="00F800E6">
        <w:rPr>
          <w:rFonts w:cstheme="minorHAnsi"/>
        </w:rPr>
        <w:t xml:space="preserve">, </w:t>
      </w:r>
      <w:r w:rsidRPr="00F800E6">
        <w:rPr>
          <w:rFonts w:eastAsia="Times New Roman" w:cstheme="minorHAnsi"/>
          <w:lang w:eastAsia="ar-SA"/>
        </w:rPr>
        <w:t xml:space="preserve">ośnikach video, taśmie światłoczułej, magnetycznej, dyskach komputerowych , wszystkich typach nośników przeznaczonych do zapisu cyfrowego oraz na nośnikach przeznaczonych do utrwalania druku, </w:t>
      </w:r>
      <w:r w:rsidRPr="00F800E6">
        <w:rPr>
          <w:rFonts w:cstheme="minorHAnsi"/>
        </w:rPr>
        <w:t>a także publikacji wydawniczych realizowanych na podstawie utworów powstałych w wyniku realizacji Umowy lub z jego wykorzystaniem;</w:t>
      </w:r>
    </w:p>
    <w:p w14:paraId="50D8E7C5" w14:textId="77777777" w:rsidR="0050036D" w:rsidRDefault="00990304">
      <w:pPr>
        <w:pStyle w:val="Akapitzlist"/>
        <w:numPr>
          <w:ilvl w:val="1"/>
          <w:numId w:val="42"/>
        </w:numPr>
        <w:suppressAutoHyphens/>
        <w:spacing w:line="264" w:lineRule="auto"/>
        <w:ind w:left="993" w:hanging="426"/>
        <w:jc w:val="both"/>
        <w:rPr>
          <w:rFonts w:cstheme="minorHAnsi"/>
        </w:rPr>
      </w:pPr>
      <w:r w:rsidRPr="000944EC">
        <w:rPr>
          <w:rFonts w:cstheme="minorHAnsi"/>
        </w:rPr>
        <w:t>wszelkiego rozpowszechniania, w tym wprowadzania zapisów do pamięci komputerów i serwerów sieci ko</w:t>
      </w:r>
      <w:r w:rsidR="00F800E6" w:rsidRPr="00F800E6">
        <w:rPr>
          <w:rFonts w:cstheme="minorHAnsi"/>
        </w:rPr>
        <w:t>mputerowych, w tym ogólnie dostępnych np. Internetu, i udostępniania ich użytkownikom takich sieci;</w:t>
      </w:r>
    </w:p>
    <w:p w14:paraId="2C406455" w14:textId="77777777" w:rsidR="0050036D" w:rsidRDefault="00F800E6">
      <w:pPr>
        <w:pStyle w:val="Akapitzlist"/>
        <w:numPr>
          <w:ilvl w:val="1"/>
          <w:numId w:val="42"/>
        </w:numPr>
        <w:suppressAutoHyphens/>
        <w:spacing w:line="264" w:lineRule="auto"/>
        <w:ind w:left="993" w:hanging="426"/>
        <w:jc w:val="both"/>
        <w:rPr>
          <w:rFonts w:cstheme="minorHAnsi"/>
        </w:rPr>
      </w:pPr>
      <w:r w:rsidRPr="00F800E6">
        <w:rPr>
          <w:rFonts w:cstheme="minorHAnsi"/>
        </w:rPr>
        <w:t>przekazywania lub przesyłania zapisów utworów pomiędzy komputerami, serwerami i użytkownikami (korzystającymi), innymi odbiorcami, przy pomocy wszelkiego rodzaju środków i technik;</w:t>
      </w:r>
    </w:p>
    <w:p w14:paraId="3D55DCB5" w14:textId="77777777" w:rsidR="0050036D" w:rsidRDefault="00F800E6">
      <w:pPr>
        <w:pStyle w:val="Akapitzlist"/>
        <w:numPr>
          <w:ilvl w:val="1"/>
          <w:numId w:val="42"/>
        </w:numPr>
        <w:tabs>
          <w:tab w:val="left" w:pos="1080"/>
        </w:tabs>
        <w:suppressAutoHyphens/>
        <w:spacing w:after="0" w:line="264" w:lineRule="auto"/>
        <w:ind w:left="993" w:hanging="426"/>
        <w:jc w:val="both"/>
        <w:rPr>
          <w:rFonts w:eastAsia="Times New Roman" w:cstheme="minorHAnsi"/>
          <w:lang w:eastAsia="ar-SA"/>
        </w:rPr>
      </w:pPr>
      <w:r w:rsidRPr="00F800E6">
        <w:rPr>
          <w:rFonts w:cstheme="minorHAnsi"/>
        </w:rPr>
        <w:t xml:space="preserve">publicznego udostępniania, zarówno odpłatnego, jak i nieodpłatnego, w tym w trakcie prezentacji i konferencji oraz w taki sposób, aby każdy mógł mieć do niego dostęp w miejscu i w czasie przez siebie wybranym, w tym także w sieciach telekomunikacyjnych i komputerowych, </w:t>
      </w:r>
      <w:r w:rsidR="00990304" w:rsidRPr="000944EC">
        <w:rPr>
          <w:rFonts w:cstheme="minorHAnsi"/>
        </w:rPr>
        <w:t>lub w związku ze świadczeniem usług telekomunikacyjnych</w:t>
      </w:r>
      <w:r w:rsidRPr="00F800E6">
        <w:rPr>
          <w:rFonts w:cstheme="minorHAnsi"/>
        </w:rPr>
        <w:t xml:space="preserve"> m.in. DSL,ADSL</w:t>
      </w:r>
      <w:r w:rsidR="00990304" w:rsidRPr="000944EC">
        <w:rPr>
          <w:rFonts w:cstheme="minorHAnsi"/>
        </w:rPr>
        <w:t>, w tym również - z zastosowaniem w tym celu usług interaktywnych</w:t>
      </w:r>
      <w:r w:rsidRPr="00F800E6">
        <w:rPr>
          <w:rFonts w:cstheme="minorHAnsi"/>
        </w:rPr>
        <w:t xml:space="preserve">; </w:t>
      </w:r>
    </w:p>
    <w:p w14:paraId="2200DEB4" w14:textId="77777777" w:rsidR="0050036D" w:rsidRDefault="00255D36">
      <w:pPr>
        <w:pStyle w:val="Akapitzlist"/>
        <w:numPr>
          <w:ilvl w:val="1"/>
          <w:numId w:val="42"/>
        </w:numPr>
        <w:tabs>
          <w:tab w:val="left" w:pos="1080"/>
        </w:tabs>
        <w:suppressAutoHyphens/>
        <w:spacing w:after="0" w:line="264" w:lineRule="auto"/>
        <w:ind w:left="993" w:hanging="426"/>
        <w:jc w:val="both"/>
        <w:rPr>
          <w:rFonts w:eastAsia="Times New Roman" w:cstheme="minorHAnsi"/>
          <w:lang w:eastAsia="ar-SA"/>
        </w:rPr>
      </w:pPr>
      <w:r w:rsidRPr="000944EC">
        <w:rPr>
          <w:rFonts w:eastAsia="Times New Roman" w:cstheme="minorHAnsi"/>
          <w:lang w:eastAsia="ar-SA"/>
        </w:rPr>
        <w:t xml:space="preserve">nadawanie za pomocą wizji albo fonii przewodowej i bezprzewodowej przez stację </w:t>
      </w:r>
      <w:r w:rsidR="00F800E6" w:rsidRPr="00F800E6">
        <w:rPr>
          <w:rFonts w:eastAsia="Times New Roman" w:cstheme="minorHAnsi"/>
          <w:lang w:eastAsia="ar-SA"/>
        </w:rPr>
        <w:t>naziemną, reemitowanie; nadawanie za pośrednictwem satelity, retransmisja audycji – w nieograniczonej ilości nadań;</w:t>
      </w:r>
    </w:p>
    <w:p w14:paraId="166C55CB" w14:textId="77777777" w:rsidR="0050036D" w:rsidRDefault="00F800E6">
      <w:pPr>
        <w:suppressAutoHyphens/>
        <w:spacing w:line="264" w:lineRule="auto"/>
        <w:ind w:left="567" w:hanging="283"/>
        <w:jc w:val="both"/>
        <w:rPr>
          <w:rFonts w:cstheme="minorHAnsi"/>
        </w:rPr>
      </w:pPr>
      <w:r w:rsidRPr="00F800E6">
        <w:rPr>
          <w:rFonts w:cstheme="minorHAnsi"/>
        </w:rPr>
        <w:t xml:space="preserve">4. </w:t>
      </w:r>
      <w:r w:rsidRPr="00F800E6">
        <w:rPr>
          <w:rFonts w:cstheme="minorHAnsi"/>
        </w:rPr>
        <w:tab/>
        <w:t>Wykonawca oświadcza, że:</w:t>
      </w:r>
    </w:p>
    <w:p w14:paraId="5523FB47" w14:textId="77777777" w:rsidR="0050036D" w:rsidRDefault="00F800E6">
      <w:pPr>
        <w:suppressAutoHyphens/>
        <w:spacing w:line="264" w:lineRule="auto"/>
        <w:ind w:left="709" w:hanging="283"/>
        <w:jc w:val="both"/>
        <w:rPr>
          <w:rFonts w:cstheme="minorHAnsi"/>
        </w:rPr>
      </w:pPr>
      <w:r w:rsidRPr="00F800E6">
        <w:rPr>
          <w:rFonts w:cstheme="minorHAnsi"/>
        </w:rPr>
        <w:t>1) wszelkie utwory w rozumieniu ustawy o prawie autorskim, jakimi będzie się posługiwał w toku realizacji Przedmiotu Umowy, a także powstałe w trakcie lub w wyniku realizacji Przedmiotu Umowy, będą oryginalne, bez niedozwolonych zapożyczeń z utworów osób trzecich oraz nie będą naruszać praw przysługujących osobom trzecim, a w szczególności praw autorskich oraz dóbr osobistych tych osób;</w:t>
      </w:r>
    </w:p>
    <w:p w14:paraId="606BA4EA" w14:textId="77777777" w:rsidR="0050036D" w:rsidRDefault="00F800E6">
      <w:pPr>
        <w:suppressAutoHyphens/>
        <w:spacing w:line="264" w:lineRule="auto"/>
        <w:ind w:left="709" w:hanging="283"/>
        <w:jc w:val="both"/>
        <w:rPr>
          <w:rFonts w:cstheme="minorHAnsi"/>
        </w:rPr>
      </w:pPr>
      <w:r w:rsidRPr="00F800E6">
        <w:rPr>
          <w:rFonts w:cstheme="minorHAnsi"/>
        </w:rPr>
        <w:t>2) w przypadku korzystania z cudzych utworów, nabędzie stosowne prawa (w tym autorskie prawa majątkowe lub umowy o korzystanie z praw autorskich - licencje) oraz wszelkie upoważnienia do wykonywania praw zależnych od osób, z którymi będzie współpracować przy realizacji Przedmiotu Umowy, a także uzyska od tych osób nieodwołalne, bezwarunkowe zezwolenia na wykonywanie zależnych praw autorskich oraz wprowadzenia zmian do materiałów bez konieczności ich uzgadniania z osobami, którym mogłyby przysługiwać autorskie prawa osobiste;</w:t>
      </w:r>
    </w:p>
    <w:p w14:paraId="1CA281D9" w14:textId="77777777" w:rsidR="0050036D" w:rsidRDefault="00F800E6">
      <w:pPr>
        <w:suppressAutoHyphens/>
        <w:spacing w:line="264" w:lineRule="auto"/>
        <w:ind w:left="709" w:hanging="283"/>
        <w:jc w:val="both"/>
        <w:rPr>
          <w:rFonts w:cstheme="minorHAnsi"/>
        </w:rPr>
      </w:pPr>
      <w:r w:rsidRPr="00F800E6">
        <w:rPr>
          <w:rFonts w:cstheme="minorHAnsi"/>
        </w:rPr>
        <w:lastRenderedPageBreak/>
        <w:t>3) nie dokona rozporządzeń prawami, w tym autorskimi prawami majątkowymi do materiałów w zakresie, jaki uniemożliwiłby ich nabycie przez Zamawiającego i dysponowanie na polach eksploatacji określonych w ust. 3;</w:t>
      </w:r>
    </w:p>
    <w:p w14:paraId="215C1755" w14:textId="77777777" w:rsidR="0050036D" w:rsidRDefault="00F800E6">
      <w:pPr>
        <w:suppressAutoHyphens/>
        <w:spacing w:line="264" w:lineRule="auto"/>
        <w:ind w:left="709" w:hanging="283"/>
        <w:jc w:val="both"/>
        <w:rPr>
          <w:rFonts w:cstheme="minorHAnsi"/>
        </w:rPr>
      </w:pPr>
      <w:r w:rsidRPr="00F800E6">
        <w:rPr>
          <w:rFonts w:cstheme="minorHAnsi"/>
        </w:rPr>
        <w:t>4) do dnia przeniesienia autorskich praw majątkowych będzie wykonywał te prawa wyłącznie dla celów realizacji przedmiotu Umowy;</w:t>
      </w:r>
    </w:p>
    <w:p w14:paraId="64F7E5E1" w14:textId="77777777" w:rsidR="0050036D" w:rsidRDefault="00F800E6">
      <w:pPr>
        <w:suppressAutoHyphens/>
        <w:spacing w:line="264" w:lineRule="auto"/>
        <w:ind w:left="709" w:hanging="283"/>
        <w:jc w:val="both"/>
        <w:rPr>
          <w:rFonts w:cstheme="minorHAnsi"/>
        </w:rPr>
      </w:pPr>
      <w:r w:rsidRPr="00F800E6">
        <w:rPr>
          <w:rFonts w:cstheme="minorHAnsi"/>
        </w:rPr>
        <w:t>5) że będzie posiadać zezwolenie/zgody wszystkich osób ukazanych w utworach na rozpowszechnianie ich wizerunków.</w:t>
      </w:r>
    </w:p>
    <w:p w14:paraId="153AC5F4" w14:textId="77777777" w:rsidR="0050036D" w:rsidRDefault="00F800E6">
      <w:pPr>
        <w:suppressAutoHyphens/>
        <w:spacing w:line="264" w:lineRule="auto"/>
        <w:ind w:left="709" w:hanging="425"/>
        <w:jc w:val="both"/>
        <w:rPr>
          <w:rFonts w:cstheme="minorHAnsi"/>
        </w:rPr>
      </w:pPr>
      <w:r w:rsidRPr="00F800E6">
        <w:rPr>
          <w:rFonts w:cstheme="minorHAnsi"/>
        </w:rPr>
        <w:t xml:space="preserve">5. </w:t>
      </w:r>
      <w:r w:rsidRPr="00F800E6">
        <w:rPr>
          <w:rFonts w:cstheme="minorHAnsi"/>
        </w:rPr>
        <w:tab/>
        <w:t>W przypadku, gdy do stworzenia utworu będącego rezultatem Umowy, Wykonawca posłuży się cudzym utworem, Wykonawca oświadcza, iż posiada autorskie prawa majątkowe lub licencję uprawniającą do korzystania z tego utworu. Ponadto, Wykonawca przeniesie na Zamawiającego autorskie prawa majątkowe lub udzieli sublicencji do tego utworu na polach eksploatacji określonych w ust. 3. Za przeniesienie praw lub udzielenie sublicencji Wykonawcy nie należy się dodatkowe wynagrodzenie.</w:t>
      </w:r>
    </w:p>
    <w:p w14:paraId="0AC8D39F" w14:textId="77777777" w:rsidR="0050036D" w:rsidRDefault="00F800E6">
      <w:pPr>
        <w:suppressAutoHyphens/>
        <w:spacing w:line="264" w:lineRule="auto"/>
        <w:ind w:left="709" w:hanging="425"/>
        <w:jc w:val="both"/>
        <w:rPr>
          <w:rFonts w:cstheme="minorHAnsi"/>
        </w:rPr>
      </w:pPr>
      <w:r w:rsidRPr="00F800E6">
        <w:rPr>
          <w:rFonts w:cstheme="minorHAnsi"/>
        </w:rPr>
        <w:t xml:space="preserve">6. </w:t>
      </w:r>
      <w:r w:rsidRPr="00F800E6">
        <w:rPr>
          <w:rFonts w:cstheme="minorHAnsi"/>
        </w:rPr>
        <w:tab/>
        <w:t>Wykonawca upoważnia również Zamawiającego do rozporządzania oraz korzystania z utworów stanowiących opracowanie utworu (wykonywanie zależnego prawa autorskiego), w zakresie wskazanym w ust. 3, z możliwością przenoszenia tego prawa na osoby trzecie bez zgody Wykonawcy. Ponadto, Wykonawca zezwala Zamawiającemu na dokonywanie zmian w utworze bez konieczności uzyskiwania odrębnej zgody.</w:t>
      </w:r>
    </w:p>
    <w:p w14:paraId="556B3428" w14:textId="77777777" w:rsidR="0050036D" w:rsidRDefault="00F800E6">
      <w:pPr>
        <w:suppressAutoHyphens/>
        <w:spacing w:line="264" w:lineRule="auto"/>
        <w:ind w:left="709" w:hanging="425"/>
        <w:jc w:val="both"/>
        <w:rPr>
          <w:rFonts w:cstheme="minorHAnsi"/>
        </w:rPr>
      </w:pPr>
      <w:r w:rsidRPr="00F800E6">
        <w:rPr>
          <w:rFonts w:cstheme="minorHAnsi"/>
        </w:rPr>
        <w:t>7.</w:t>
      </w:r>
      <w:r w:rsidRPr="00F800E6">
        <w:rPr>
          <w:rFonts w:cstheme="minorHAnsi"/>
        </w:rPr>
        <w:tab/>
        <w:t>Przeniesienie majątkowych praw autorskich powoduje przejście na Zamawiającego własności egzemplarzy utworów powstałych w ramach realizacji Umowy, w tym własność wydanych Zamawiającemu nośników, na których zostały utrwalone utwory.</w:t>
      </w:r>
    </w:p>
    <w:p w14:paraId="0CBCC19E" w14:textId="77777777" w:rsidR="0050036D" w:rsidRDefault="00F800E6">
      <w:pPr>
        <w:suppressAutoHyphens/>
        <w:spacing w:line="264" w:lineRule="auto"/>
        <w:ind w:left="709" w:hanging="425"/>
        <w:jc w:val="both"/>
        <w:rPr>
          <w:rFonts w:cstheme="minorHAnsi"/>
        </w:rPr>
      </w:pPr>
      <w:r w:rsidRPr="00F800E6">
        <w:rPr>
          <w:rFonts w:cstheme="minorHAnsi"/>
        </w:rPr>
        <w:t xml:space="preserve">8. </w:t>
      </w:r>
      <w:r w:rsidRPr="00F800E6">
        <w:rPr>
          <w:rFonts w:cstheme="minorHAnsi"/>
        </w:rPr>
        <w:tab/>
        <w:t>Wykonawca zobowiązuje się do niepodnoszenia roszczeń, jakie przysługują mu z tytułu naruszenia praw osobistych. Jednocześnie, Wykonawca upoważnia Zamawiającego do wykonywania praw osobistych przysługujących Wykonawcy.</w:t>
      </w:r>
    </w:p>
    <w:p w14:paraId="405C9122" w14:textId="77777777" w:rsidR="0050036D" w:rsidRDefault="00F800E6">
      <w:pPr>
        <w:suppressAutoHyphens/>
        <w:spacing w:line="264" w:lineRule="auto"/>
        <w:ind w:left="709" w:hanging="425"/>
        <w:jc w:val="both"/>
        <w:rPr>
          <w:rFonts w:cstheme="minorHAnsi"/>
        </w:rPr>
      </w:pPr>
      <w:r w:rsidRPr="00F800E6">
        <w:rPr>
          <w:rFonts w:cstheme="minorHAnsi"/>
        </w:rPr>
        <w:t>9.</w:t>
      </w:r>
      <w:r w:rsidRPr="00F800E6">
        <w:rPr>
          <w:rFonts w:cstheme="minorHAnsi"/>
        </w:rPr>
        <w:tab/>
        <w:t>Wykonawca jest odpowiedzialny względem Zamawiającego za wszelkie wady prawne utworów, a w szczególności za ewentualne roszczenia osób trzecich wynikające z naruszenia ich praw w związku z wykonywaniem Umowy.</w:t>
      </w:r>
    </w:p>
    <w:p w14:paraId="3A388AD0" w14:textId="77777777" w:rsidR="0050036D" w:rsidRDefault="00F800E6">
      <w:pPr>
        <w:suppressAutoHyphens/>
        <w:spacing w:line="264" w:lineRule="auto"/>
        <w:ind w:left="709" w:hanging="425"/>
        <w:jc w:val="both"/>
        <w:rPr>
          <w:rFonts w:cstheme="minorHAnsi"/>
        </w:rPr>
      </w:pPr>
      <w:r w:rsidRPr="00F800E6">
        <w:rPr>
          <w:rFonts w:cstheme="minorHAnsi"/>
        </w:rPr>
        <w:t>10.</w:t>
      </w:r>
      <w:r w:rsidRPr="00F800E6">
        <w:rPr>
          <w:rFonts w:cstheme="minorHAnsi"/>
        </w:rPr>
        <w:tab/>
        <w:t>W przypadku wystąpienia przeciwko Zamawiającemu przez osobę trzecią z roszczeniami wynikającymi z naruszenia jej praw, Wykonawca zobowiązuje się do ich zaspokojenia i zwolnienia Zamawiającego od obowiązku świadczeń z tego tytułu</w:t>
      </w:r>
      <w:r w:rsidR="00C678A1">
        <w:rPr>
          <w:rFonts w:cstheme="minorHAnsi"/>
        </w:rPr>
        <w:t>.</w:t>
      </w:r>
    </w:p>
    <w:p w14:paraId="26320FA7" w14:textId="77777777" w:rsidR="0050036D" w:rsidRDefault="00F800E6">
      <w:pPr>
        <w:suppressAutoHyphens/>
        <w:spacing w:line="264" w:lineRule="auto"/>
        <w:ind w:left="709" w:hanging="425"/>
        <w:jc w:val="both"/>
        <w:rPr>
          <w:rFonts w:cstheme="minorHAnsi"/>
        </w:rPr>
      </w:pPr>
      <w:r w:rsidRPr="00F800E6">
        <w:rPr>
          <w:rFonts w:cstheme="minorHAnsi"/>
        </w:rPr>
        <w:t>11.</w:t>
      </w:r>
      <w:r w:rsidRPr="00F800E6">
        <w:rPr>
          <w:rFonts w:cstheme="minorHAnsi"/>
        </w:rPr>
        <w:tab/>
        <w:t>W przypadku dochodzenia na drodze sądowej przez osoby trzecie roszczeń wynikających z powyższych tytułów przeciwko Zamawiającego, Wykonawca zobowiązany jest do przystąpienia w procesie do Zamawiającego i podjęcia wszelkich czynności w celu jego z</w:t>
      </w:r>
      <w:r w:rsidR="00C678A1" w:rsidRPr="000944EC">
        <w:rPr>
          <w:rFonts w:cstheme="minorHAnsi"/>
        </w:rPr>
        <w:t>wolnienia z udziału w procesie.</w:t>
      </w:r>
    </w:p>
    <w:p w14:paraId="698F3515" w14:textId="77777777" w:rsidR="0050036D" w:rsidRDefault="00F800E6">
      <w:pPr>
        <w:suppressAutoHyphens/>
        <w:spacing w:line="264" w:lineRule="auto"/>
        <w:ind w:left="709" w:hanging="425"/>
        <w:jc w:val="both"/>
        <w:rPr>
          <w:rFonts w:cstheme="minorHAnsi"/>
        </w:rPr>
      </w:pPr>
      <w:r w:rsidRPr="00F800E6">
        <w:rPr>
          <w:rFonts w:cstheme="minorHAnsi"/>
        </w:rPr>
        <w:t>12.</w:t>
      </w:r>
      <w:r w:rsidRPr="00F800E6">
        <w:rPr>
          <w:rFonts w:cstheme="minorHAnsi"/>
        </w:rPr>
        <w:tab/>
        <w:t xml:space="preserve">W razie stwierdzenia nieprawdziwości oświadczeń, o których mowa powyżej, lub też wad prawnych utworu, Zamawiający będzie uprawniony do rozwiązania Umowy lub żądania zwrotu wypłaconego wynagrodzenia wraz z odsetkami w wysokości ustawowej od dnia zapłaty do dnia zwrotu wynagrodzenia. W każdym wypadku określonym w niniejszym ustępie, Zamawiający będzie także uprawniony do dochodzenia naprawienia szkody w pełnym zakresie. </w:t>
      </w:r>
    </w:p>
    <w:p w14:paraId="35F46868" w14:textId="77777777" w:rsidR="0050036D" w:rsidRDefault="00F800E6">
      <w:pPr>
        <w:suppressAutoHyphens/>
        <w:spacing w:line="264" w:lineRule="auto"/>
        <w:ind w:left="709" w:hanging="567"/>
        <w:jc w:val="both"/>
        <w:rPr>
          <w:rFonts w:cstheme="minorHAnsi"/>
          <w:bCs/>
        </w:rPr>
      </w:pPr>
      <w:r w:rsidRPr="00F800E6">
        <w:rPr>
          <w:rFonts w:cstheme="minorHAnsi"/>
        </w:rPr>
        <w:t>13.</w:t>
      </w:r>
      <w:r w:rsidRPr="00F800E6">
        <w:rPr>
          <w:rFonts w:cstheme="minorHAnsi"/>
        </w:rPr>
        <w:tab/>
        <w:t>Utrwalone utwory lub ich wybrane części Wykonawca może wykorzystywać w kraju i za granicą w celach</w:t>
      </w:r>
      <w:r w:rsidRPr="00F800E6">
        <w:rPr>
          <w:rFonts w:cstheme="minorHAnsi"/>
          <w:bCs/>
        </w:rPr>
        <w:t xml:space="preserve"> promo</w:t>
      </w:r>
      <w:r w:rsidR="00C678A1" w:rsidRPr="000944EC">
        <w:rPr>
          <w:rFonts w:cstheme="minorHAnsi"/>
          <w:bCs/>
        </w:rPr>
        <w:t>cyjnych związanych z niniejszą U</w:t>
      </w:r>
      <w:r w:rsidRPr="00F800E6">
        <w:rPr>
          <w:rFonts w:cstheme="minorHAnsi"/>
          <w:bCs/>
        </w:rPr>
        <w:t>mową</w:t>
      </w:r>
      <w:r w:rsidRPr="00F800E6">
        <w:rPr>
          <w:rFonts w:cstheme="minorHAnsi"/>
        </w:rPr>
        <w:t xml:space="preserve"> </w:t>
      </w:r>
    </w:p>
    <w:bookmarkEnd w:id="12"/>
    <w:p w14:paraId="7C562855" w14:textId="77777777" w:rsidR="0050036D" w:rsidRDefault="00F800E6">
      <w:pPr>
        <w:pStyle w:val="Akapitzlist"/>
        <w:numPr>
          <w:ilvl w:val="0"/>
          <w:numId w:val="46"/>
        </w:numPr>
        <w:tabs>
          <w:tab w:val="left" w:pos="360"/>
        </w:tabs>
        <w:suppressAutoHyphens/>
        <w:spacing w:after="0" w:line="264" w:lineRule="auto"/>
        <w:ind w:left="709" w:hanging="578"/>
        <w:jc w:val="both"/>
        <w:rPr>
          <w:rFonts w:eastAsia="Times New Roman" w:cstheme="minorHAnsi"/>
          <w:color w:val="000000"/>
          <w:lang w:eastAsia="ar-SA"/>
        </w:rPr>
      </w:pPr>
      <w:r w:rsidRPr="00F800E6">
        <w:rPr>
          <w:rFonts w:eastAsia="Times New Roman" w:cstheme="minorHAnsi"/>
          <w:color w:val="000000"/>
          <w:lang w:eastAsia="ar-SA"/>
        </w:rPr>
        <w:t xml:space="preserve">Niniejszym Wykonawca: </w:t>
      </w:r>
    </w:p>
    <w:p w14:paraId="10563AD2" w14:textId="77777777" w:rsidR="0050036D" w:rsidRDefault="00332570" w:rsidP="00614520">
      <w:pPr>
        <w:numPr>
          <w:ilvl w:val="0"/>
          <w:numId w:val="48"/>
        </w:numPr>
        <w:tabs>
          <w:tab w:val="clear" w:pos="360"/>
          <w:tab w:val="left" w:pos="-1440"/>
          <w:tab w:val="left" w:pos="-720"/>
          <w:tab w:val="left" w:pos="1134"/>
        </w:tabs>
        <w:suppressAutoHyphens/>
        <w:overflowPunct w:val="0"/>
        <w:autoSpaceDE w:val="0"/>
        <w:spacing w:after="0" w:line="264" w:lineRule="auto"/>
        <w:ind w:left="993" w:hanging="284"/>
        <w:jc w:val="both"/>
        <w:rPr>
          <w:rFonts w:eastAsia="Times New Roman" w:cstheme="minorHAnsi"/>
          <w:lang w:eastAsia="ar-SA"/>
        </w:rPr>
      </w:pPr>
      <w:r w:rsidRPr="000944EC">
        <w:rPr>
          <w:rFonts w:eastAsia="Times New Roman" w:cstheme="minorHAnsi"/>
          <w:lang w:eastAsia="ar-SA"/>
        </w:rPr>
        <w:t xml:space="preserve">wyraża zgodę na anonimowe (bez wskazywania autorstwa) korzystanie i rozpowszechnianie </w:t>
      </w:r>
      <w:r w:rsidR="00F800E6" w:rsidRPr="00F800E6">
        <w:rPr>
          <w:rFonts w:eastAsia="Times New Roman" w:cstheme="minorHAnsi"/>
          <w:lang w:eastAsia="ar-SA"/>
        </w:rPr>
        <w:t>utworów przez Zamawiającego oraz osoby trzecie, którym Zamawiający udzielił prawa do korzystania z utworów</w:t>
      </w:r>
      <w:r w:rsidR="00C678A1">
        <w:rPr>
          <w:rFonts w:eastAsia="Times New Roman" w:cstheme="minorHAnsi"/>
          <w:lang w:eastAsia="ar-SA"/>
        </w:rPr>
        <w:t>;</w:t>
      </w:r>
    </w:p>
    <w:p w14:paraId="571B3A2B" w14:textId="77777777" w:rsidR="0050036D" w:rsidRDefault="00F800E6" w:rsidP="00614520">
      <w:pPr>
        <w:numPr>
          <w:ilvl w:val="0"/>
          <w:numId w:val="48"/>
        </w:numPr>
        <w:tabs>
          <w:tab w:val="clear" w:pos="360"/>
          <w:tab w:val="left" w:pos="-1440"/>
          <w:tab w:val="left" w:pos="-720"/>
          <w:tab w:val="left" w:pos="1134"/>
        </w:tabs>
        <w:suppressAutoHyphens/>
        <w:overflowPunct w:val="0"/>
        <w:autoSpaceDE w:val="0"/>
        <w:spacing w:after="0" w:line="264" w:lineRule="auto"/>
        <w:ind w:left="993" w:hanging="284"/>
        <w:jc w:val="both"/>
        <w:rPr>
          <w:rFonts w:eastAsia="Times New Roman" w:cstheme="minorHAnsi"/>
          <w:lang w:eastAsia="ar-SA"/>
        </w:rPr>
      </w:pPr>
      <w:r w:rsidRPr="00F800E6">
        <w:rPr>
          <w:rFonts w:eastAsia="Times New Roman" w:cstheme="minorHAnsi"/>
          <w:lang w:eastAsia="ar-SA"/>
        </w:rPr>
        <w:t xml:space="preserve">zobowiązuje się do niewykonywania w stosunku do Zamawiającego  oraz osób trzecich, którym  Zamawiający udzielił prawa do korzystania z utworów, autorskich praw osobistych w zakresie, w jakim wykonywanie tych praw uniemożliwiałoby lub utrudniałoby korzystanie z utworów. </w:t>
      </w:r>
    </w:p>
    <w:p w14:paraId="4A936015" w14:textId="77777777" w:rsidR="0050036D" w:rsidRDefault="0050036D">
      <w:pPr>
        <w:tabs>
          <w:tab w:val="left" w:pos="-1440"/>
          <w:tab w:val="left" w:pos="-720"/>
        </w:tabs>
        <w:suppressAutoHyphens/>
        <w:overflowPunct w:val="0"/>
        <w:autoSpaceDE w:val="0"/>
        <w:spacing w:after="0" w:line="264" w:lineRule="auto"/>
        <w:ind w:left="709" w:hanging="578"/>
        <w:jc w:val="both"/>
        <w:rPr>
          <w:rFonts w:eastAsia="Times New Roman" w:cstheme="minorHAnsi"/>
          <w:b/>
          <w:lang w:eastAsia="ar-SA"/>
        </w:rPr>
      </w:pPr>
    </w:p>
    <w:p w14:paraId="12D9E504" w14:textId="77777777" w:rsidR="0050036D" w:rsidRDefault="00F800E6">
      <w:pPr>
        <w:suppressAutoHyphens/>
        <w:spacing w:after="0" w:line="264" w:lineRule="auto"/>
        <w:jc w:val="center"/>
        <w:rPr>
          <w:rFonts w:eastAsia="Times New Roman" w:cstheme="minorHAnsi"/>
          <w:b/>
          <w:bCs/>
          <w:lang w:eastAsia="ar-SA"/>
        </w:rPr>
      </w:pPr>
      <w:r w:rsidRPr="00F800E6">
        <w:rPr>
          <w:rFonts w:eastAsia="Times New Roman" w:cstheme="minorHAnsi"/>
          <w:b/>
          <w:bCs/>
          <w:lang w:eastAsia="ar-SA"/>
        </w:rPr>
        <w:t xml:space="preserve">§ </w:t>
      </w:r>
      <w:r w:rsidR="00EA5538">
        <w:rPr>
          <w:rFonts w:eastAsia="Times New Roman" w:cstheme="minorHAnsi"/>
          <w:b/>
          <w:bCs/>
          <w:lang w:eastAsia="ar-SA"/>
        </w:rPr>
        <w:t>9</w:t>
      </w:r>
      <w:r w:rsidRPr="00F800E6">
        <w:rPr>
          <w:rFonts w:eastAsia="Times New Roman" w:cstheme="minorHAnsi"/>
          <w:b/>
          <w:bCs/>
          <w:lang w:eastAsia="ar-SA"/>
        </w:rPr>
        <w:t xml:space="preserve"> Archiwizacja dokumentów</w:t>
      </w:r>
    </w:p>
    <w:p w14:paraId="4C3386B2" w14:textId="77777777" w:rsidR="0050036D" w:rsidRDefault="00F800E6">
      <w:pPr>
        <w:numPr>
          <w:ilvl w:val="0"/>
          <w:numId w:val="11"/>
        </w:numPr>
        <w:tabs>
          <w:tab w:val="left" w:pos="426"/>
        </w:tabs>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lastRenderedPageBreak/>
        <w:t>Wykonawca zobowiązuje się do przechowywania, dla celów dokumentacyjnych, dokumentacji związanej z realizacją zamówienia, a także do przechowywania w formie papierowej i elektronicznej utrwalonych materiałów dotyczących realizacji Umowy do dnia 31 grudnia 2028 roku, z zastrzeżeniem ust. 2.</w:t>
      </w:r>
    </w:p>
    <w:p w14:paraId="6FC33600" w14:textId="77777777" w:rsidR="0050036D" w:rsidRDefault="00F800E6">
      <w:pPr>
        <w:numPr>
          <w:ilvl w:val="0"/>
          <w:numId w:val="11"/>
        </w:numPr>
        <w:tabs>
          <w:tab w:val="left" w:pos="426"/>
        </w:tabs>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 przypadku konieczności przedłużenia terminu, o którym mowa w ust. 1, Zamawiający powiadomi o tym pisemnie Wykonawcę przed upływem terminu tamże określonego.</w:t>
      </w:r>
    </w:p>
    <w:p w14:paraId="2EFB87F3" w14:textId="77777777" w:rsidR="0050036D" w:rsidRDefault="00F800E6">
      <w:pPr>
        <w:numPr>
          <w:ilvl w:val="0"/>
          <w:numId w:val="11"/>
        </w:numPr>
        <w:tabs>
          <w:tab w:val="left" w:pos="426"/>
        </w:tabs>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 przypadku, o którym mowa w ust. 2, Wykonawca jest zobowiązany przedłużyć okres przechowywania dokumentacji o wskazany w powiadomieniu termin.</w:t>
      </w:r>
    </w:p>
    <w:p w14:paraId="029B4920" w14:textId="77777777" w:rsidR="0050036D" w:rsidRDefault="00F800E6">
      <w:pPr>
        <w:numPr>
          <w:ilvl w:val="0"/>
          <w:numId w:val="11"/>
        </w:numPr>
        <w:tabs>
          <w:tab w:val="left" w:pos="426"/>
        </w:tabs>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Wykonawcy nie przysługuje dodatkowe wynagrodzenie z tytułu przechowywania dokumentacji związanej z realizacją Umowy.</w:t>
      </w:r>
    </w:p>
    <w:p w14:paraId="1A510DEB" w14:textId="77777777" w:rsidR="0050036D" w:rsidRDefault="0050036D">
      <w:pPr>
        <w:spacing w:after="0" w:line="264" w:lineRule="auto"/>
        <w:ind w:left="360"/>
        <w:jc w:val="both"/>
        <w:rPr>
          <w:rFonts w:eastAsia="Times New Roman" w:cstheme="minorHAnsi"/>
          <w:lang w:eastAsia="ar-SA"/>
        </w:rPr>
      </w:pPr>
    </w:p>
    <w:p w14:paraId="328FBA2E" w14:textId="77777777" w:rsidR="0050036D" w:rsidRDefault="00F800E6">
      <w:pPr>
        <w:suppressAutoHyphens/>
        <w:spacing w:after="0" w:line="264" w:lineRule="auto"/>
        <w:jc w:val="center"/>
        <w:rPr>
          <w:rFonts w:eastAsia="Times New Roman" w:cstheme="minorHAnsi"/>
          <w:b/>
          <w:lang w:eastAsia="ar-SA"/>
        </w:rPr>
      </w:pPr>
      <w:r w:rsidRPr="00F800E6">
        <w:rPr>
          <w:rFonts w:eastAsia="Times New Roman" w:cstheme="minorHAnsi"/>
          <w:b/>
          <w:lang w:eastAsia="ar-SA"/>
        </w:rPr>
        <w:t xml:space="preserve">§ </w:t>
      </w:r>
      <w:r w:rsidR="00EA5538">
        <w:rPr>
          <w:rFonts w:eastAsia="Times New Roman" w:cstheme="minorHAnsi"/>
          <w:b/>
          <w:lang w:eastAsia="ar-SA"/>
        </w:rPr>
        <w:t>10</w:t>
      </w:r>
      <w:r w:rsidRPr="00F800E6">
        <w:rPr>
          <w:rFonts w:eastAsia="Times New Roman" w:cstheme="minorHAnsi"/>
          <w:b/>
          <w:lang w:eastAsia="ar-SA"/>
        </w:rPr>
        <w:t xml:space="preserve"> Kontrola</w:t>
      </w:r>
    </w:p>
    <w:p w14:paraId="4EE63DF8"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 xml:space="preserve">Wykonawca zapewni Zamawiającemu oraz innym uprawnionym podmiotom, pełny wgląd we wszystkie dokumenty związane bezpośrednio lub pośrednio z realizacją </w:t>
      </w:r>
      <w:r w:rsidR="00C678A1">
        <w:rPr>
          <w:rFonts w:eastAsia="Times New Roman" w:cstheme="minorHAnsi"/>
          <w:lang w:eastAsia="ar-SA"/>
        </w:rPr>
        <w:t>P</w:t>
      </w:r>
      <w:r w:rsidR="00C678A1" w:rsidRPr="000944EC">
        <w:rPr>
          <w:rFonts w:eastAsia="Times New Roman" w:cstheme="minorHAnsi"/>
          <w:lang w:eastAsia="ar-SA"/>
        </w:rPr>
        <w:t xml:space="preserve">rzedmiotu </w:t>
      </w:r>
      <w:r w:rsidR="00C678A1">
        <w:rPr>
          <w:rFonts w:eastAsia="Times New Roman" w:cstheme="minorHAnsi"/>
          <w:lang w:eastAsia="ar-SA"/>
        </w:rPr>
        <w:t>u</w:t>
      </w:r>
      <w:r w:rsidR="00332570" w:rsidRPr="000944EC">
        <w:rPr>
          <w:rFonts w:eastAsia="Times New Roman" w:cstheme="minorHAnsi"/>
          <w:lang w:eastAsia="ar-SA"/>
        </w:rPr>
        <w:t>mowy.</w:t>
      </w:r>
    </w:p>
    <w:p w14:paraId="71E422F7"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Wykonawca zobowiązuje się poddać kontrolom dokonywanym przez Zamawiającego oraz inne uprawnione podmioty w zakresie prawidłowości realizacji Umowy.</w:t>
      </w:r>
    </w:p>
    <w:p w14:paraId="581E4FB2"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 przypadku kontroli, o której mowa w ust. 2, Wykonawca udostępni kontrolującym wgląd w dokumenty, w tym dokumenty finansowe oraz dokumenty elektroniczne związane z wykonywaniem Umowy.</w:t>
      </w:r>
    </w:p>
    <w:p w14:paraId="1DE44425"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 xml:space="preserve">Prawo kontroli przysługuje uprawnionym podmiotom, zarówno w siedzibie Wykonawcy, jak i w miejscu realizacji zamówienia w dowolnym terminie w trakcie realizacji zamówienia oraz po zakończeniu jego realizacji. </w:t>
      </w:r>
    </w:p>
    <w:p w14:paraId="5917092B"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Wykonawca będzie przechowywać dokumenty związane z realizacją zamówienia przez okres wskazany w ustawie o rachunkowości, z zastrzeżeniem że dokumenty dotyczące pomocy publicznej Wykonawca zobowiązuje się przechowywać przez 10 lat.</w:t>
      </w:r>
    </w:p>
    <w:p w14:paraId="63C7ACA2" w14:textId="77777777" w:rsidR="0050036D" w:rsidRDefault="00F800E6">
      <w:pPr>
        <w:numPr>
          <w:ilvl w:val="0"/>
          <w:numId w:val="14"/>
        </w:numPr>
        <w:suppressAutoHyphens/>
        <w:spacing w:after="0" w:line="264" w:lineRule="auto"/>
        <w:ind w:left="426" w:hanging="426"/>
        <w:jc w:val="both"/>
        <w:rPr>
          <w:rFonts w:eastAsia="Times New Roman" w:cstheme="minorHAnsi"/>
          <w:lang w:eastAsia="ar-SA"/>
        </w:rPr>
      </w:pPr>
      <w:r w:rsidRPr="00F800E6">
        <w:rPr>
          <w:rFonts w:eastAsia="Times New Roman" w:cstheme="minorHAnsi"/>
          <w:lang w:eastAsia="ar-SA"/>
        </w:rPr>
        <w:t>W przypadku konieczności przedłużenia terminu, o którym mowa w ust. 5, Zamawiający powiadomi o tym pisemnie Wykonawcę.</w:t>
      </w:r>
    </w:p>
    <w:p w14:paraId="7E369FE9" w14:textId="77777777" w:rsidR="0050036D" w:rsidRDefault="0050036D">
      <w:pPr>
        <w:spacing w:after="0" w:line="264" w:lineRule="auto"/>
        <w:jc w:val="both"/>
        <w:rPr>
          <w:rFonts w:eastAsia="Times New Roman" w:cstheme="minorHAnsi"/>
          <w:shd w:val="clear" w:color="auto" w:fill="00FF00"/>
          <w:lang w:eastAsia="ar-SA"/>
        </w:rPr>
      </w:pPr>
    </w:p>
    <w:p w14:paraId="10A19E6A" w14:textId="77777777" w:rsidR="0050036D" w:rsidRDefault="00F800E6">
      <w:pPr>
        <w:suppressAutoHyphens/>
        <w:spacing w:after="0" w:line="264" w:lineRule="auto"/>
        <w:jc w:val="center"/>
        <w:rPr>
          <w:rFonts w:eastAsia="Times New Roman" w:cstheme="minorHAnsi"/>
          <w:b/>
          <w:bCs/>
          <w:lang w:eastAsia="ar-SA"/>
        </w:rPr>
      </w:pPr>
      <w:r w:rsidRPr="00F800E6">
        <w:rPr>
          <w:rFonts w:eastAsia="Times New Roman" w:cstheme="minorHAnsi"/>
          <w:b/>
          <w:bCs/>
          <w:lang w:eastAsia="ar-SA"/>
        </w:rPr>
        <w:t xml:space="preserve">§ </w:t>
      </w:r>
      <w:r w:rsidR="00EA5538">
        <w:rPr>
          <w:rFonts w:eastAsia="Times New Roman" w:cstheme="minorHAnsi"/>
          <w:b/>
          <w:bCs/>
          <w:lang w:eastAsia="ar-SA"/>
        </w:rPr>
        <w:t>11</w:t>
      </w:r>
      <w:r w:rsidRPr="00F800E6">
        <w:rPr>
          <w:rFonts w:eastAsia="Times New Roman" w:cstheme="minorHAnsi"/>
          <w:b/>
          <w:bCs/>
          <w:lang w:eastAsia="ar-SA"/>
        </w:rPr>
        <w:t xml:space="preserve"> Poufność</w:t>
      </w:r>
    </w:p>
    <w:p w14:paraId="23470A39" w14:textId="77777777" w:rsidR="0050036D" w:rsidRDefault="00F800E6">
      <w:pPr>
        <w:pStyle w:val="Akapitzlist"/>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Umowa jest jawna i może podlegać udostępnieniu na zasadach określonych w przepisach o dostępie do informacji publicznej (art. 139 ust. 3 ustawy Prawo zamówień publicznych). Z zastrzeżeniem tego wymogu Strony zobowiążą się do przestrzegania przy realizacji przedmiotu Umowy wszystkich postanowień zawartych w obowiązujących przepisach prawnych związanych z ochroną danych osobowych, a także z ochroną informacji poufnych oraz ochroną tajemnicy przedsiębiorstwa. Obowiązek ten nie dotyczy informacji powszechnie znanych oraz udostępniania informacji na podstawie bezwzględnie obowiązujących przepisów prawa, a w  szczególności na żądanie sądu, prokuratury, organów podatkowych lub organów kontrolnych.</w:t>
      </w:r>
    </w:p>
    <w:p w14:paraId="775FEBA5" w14:textId="77777777" w:rsidR="0050036D" w:rsidRDefault="00F800E6">
      <w:pPr>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Nie będą uznawane za niejawne informacje, które staną się informacją publiczną w okolicznościach niebędących wynikiem czynu bezprawnego, lub są już znane Stronom, o czym świadczą wiarygodne dowody, lub są zatwierdzone do rozpowszechnienia na podstawie uprzedniej pisemnej zgody Stron, lub zostaną przekazane Stronom przez osobę fizyczną lub prawną niebędącą stroną Umowy, zgodnie z prawem, bez ograniczeń i nie naruszając postanowień Umowy.</w:t>
      </w:r>
    </w:p>
    <w:p w14:paraId="35E008F6" w14:textId="77777777" w:rsidR="0050036D" w:rsidRDefault="00F800E6">
      <w:pPr>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Każda ze Stron winna dołożyć należytej staranności, aby zapobiec ujawnieniu lub korzystaniu przez osoby trzecie z informacji niejawnych drugiej Strony. Każda ze Stron zobowiązuje się zapewnić dostęp do informacji niejawnych wyłącznie tym pracownikom lub współpracownikom Strony, którym informacje te są niezbędne dla wykonania czynności na rzecz drugiej Strony i którzy wykonują obowiązki wynikające z Umowy.</w:t>
      </w:r>
    </w:p>
    <w:p w14:paraId="6EC48E1F" w14:textId="77777777" w:rsidR="0050036D" w:rsidRDefault="00F800E6">
      <w:pPr>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W przypadku naruszenia opisanych w ust. 1, 2 i 3, zobowiązań dotyczących poufności danych, druga Strona będzie miała prawo do żądania natychmiastowego zaniechania naruszeń i usunięcia ich skutków. Wezwanie do zaniechania naruszeń i usunięcia skutków winno być wysłane drugiej Stronie w formie pisemnej.</w:t>
      </w:r>
    </w:p>
    <w:p w14:paraId="058D236A" w14:textId="77777777" w:rsidR="0050036D" w:rsidRDefault="00F800E6">
      <w:pPr>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Wykonawca zobowiązuje się do zachowania w tajemnicy wszelkich niepodlegających upublicznieniu informacji dotyczących Zamawiającego i jego działalności oraz informacji dotyczących osób trzecich, które zostaną powzięte przez Wykonawcę w trakcie wykonywania usług na rzecz Zamawiającego w celu realizacji Umowy.</w:t>
      </w:r>
    </w:p>
    <w:p w14:paraId="12945F92" w14:textId="77777777" w:rsidR="0050036D" w:rsidRDefault="00F800E6">
      <w:pPr>
        <w:numPr>
          <w:ilvl w:val="0"/>
          <w:numId w:val="50"/>
        </w:numPr>
        <w:tabs>
          <w:tab w:val="left" w:pos="426"/>
          <w:tab w:val="left" w:pos="1440"/>
        </w:tabs>
        <w:suppressAutoHyphens/>
        <w:autoSpaceDE w:val="0"/>
        <w:spacing w:after="0" w:line="264" w:lineRule="auto"/>
        <w:ind w:left="426" w:hanging="426"/>
        <w:jc w:val="both"/>
        <w:rPr>
          <w:rFonts w:eastAsia="Times New Roman" w:cstheme="minorHAnsi"/>
          <w:color w:val="000000"/>
          <w:lang w:eastAsia="ar-SA"/>
        </w:rPr>
      </w:pPr>
      <w:r w:rsidRPr="00F800E6">
        <w:rPr>
          <w:rFonts w:eastAsia="Times New Roman" w:cstheme="minorHAnsi"/>
          <w:color w:val="000000"/>
          <w:lang w:eastAsia="ar-SA"/>
        </w:rPr>
        <w:t>Wykonawca zobowiązuje się do zachowania poufności uzyskanych w trakcie realizacji Umowy danych osobowych i nie jest uprawniony do wykorzystywania ich w celach innych niż w celu wykonywania Umowy</w:t>
      </w:r>
    </w:p>
    <w:p w14:paraId="61231125" w14:textId="77777777" w:rsidR="0050036D" w:rsidRDefault="0050036D">
      <w:pPr>
        <w:tabs>
          <w:tab w:val="left" w:pos="284"/>
        </w:tabs>
        <w:suppressAutoHyphens/>
        <w:autoSpaceDE w:val="0"/>
        <w:spacing w:after="0" w:line="264" w:lineRule="auto"/>
        <w:ind w:left="284"/>
        <w:jc w:val="both"/>
        <w:rPr>
          <w:rFonts w:eastAsia="Times New Roman" w:cstheme="minorHAnsi"/>
          <w:b/>
          <w:lang w:eastAsia="ar-SA"/>
        </w:rPr>
      </w:pPr>
    </w:p>
    <w:p w14:paraId="19559F9F" w14:textId="77777777" w:rsidR="0050036D" w:rsidRDefault="00F800E6">
      <w:pPr>
        <w:suppressAutoHyphens/>
        <w:spacing w:after="0" w:line="264" w:lineRule="auto"/>
        <w:ind w:left="3540" w:firstLine="708"/>
        <w:rPr>
          <w:rFonts w:eastAsia="Times New Roman" w:cstheme="minorHAnsi"/>
          <w:b/>
          <w:lang w:eastAsia="ar-SA"/>
        </w:rPr>
      </w:pPr>
      <w:r w:rsidRPr="00F800E6">
        <w:rPr>
          <w:rFonts w:eastAsia="Times New Roman" w:cstheme="minorHAnsi"/>
          <w:b/>
          <w:lang w:eastAsia="ar-SA"/>
        </w:rPr>
        <w:t>§ 1</w:t>
      </w:r>
      <w:r w:rsidR="00EA5538">
        <w:rPr>
          <w:rFonts w:eastAsia="Times New Roman" w:cstheme="minorHAnsi"/>
          <w:b/>
          <w:lang w:eastAsia="ar-SA"/>
        </w:rPr>
        <w:t>2</w:t>
      </w:r>
      <w:r w:rsidRPr="00F800E6">
        <w:rPr>
          <w:rFonts w:eastAsia="Times New Roman" w:cstheme="minorHAnsi"/>
          <w:b/>
          <w:lang w:eastAsia="ar-SA"/>
        </w:rPr>
        <w:t xml:space="preserve"> Zmiany Umowy</w:t>
      </w:r>
    </w:p>
    <w:p w14:paraId="04D94ED0" w14:textId="77777777" w:rsidR="0050036D" w:rsidRDefault="00F800E6">
      <w:pPr>
        <w:widowControl w:val="0"/>
        <w:numPr>
          <w:ilvl w:val="0"/>
          <w:numId w:val="21"/>
        </w:numPr>
        <w:tabs>
          <w:tab w:val="left" w:pos="0"/>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 xml:space="preserve">Zmiana Umowy dopuszczalna jest w zakresie i na warunkach przewidzianych przepisami </w:t>
      </w:r>
      <w:r w:rsidR="0043775C">
        <w:rPr>
          <w:rFonts w:eastAsia="SimSun" w:cstheme="minorHAnsi"/>
          <w:lang w:eastAsia="ar-SA"/>
        </w:rPr>
        <w:t>PZP</w:t>
      </w:r>
      <w:r w:rsidRPr="00F800E6">
        <w:rPr>
          <w:rFonts w:eastAsia="SimSun" w:cstheme="minorHAnsi"/>
          <w:lang w:eastAsia="ar-SA"/>
        </w:rPr>
        <w:t xml:space="preserve">, w szczególności: </w:t>
      </w:r>
    </w:p>
    <w:p w14:paraId="1FB12FF2" w14:textId="77777777" w:rsidR="0050036D" w:rsidRDefault="00F800E6">
      <w:pPr>
        <w:widowControl w:val="0"/>
        <w:numPr>
          <w:ilvl w:val="2"/>
          <w:numId w:val="51"/>
        </w:numPr>
        <w:suppressAutoHyphens/>
        <w:autoSpaceDE w:val="0"/>
        <w:spacing w:after="0" w:line="264" w:lineRule="auto"/>
        <w:ind w:left="709" w:hanging="283"/>
        <w:jc w:val="both"/>
        <w:rPr>
          <w:rFonts w:eastAsia="SimSun" w:cstheme="minorHAnsi"/>
          <w:lang w:eastAsia="ar-SA"/>
        </w:rPr>
      </w:pPr>
      <w:r w:rsidRPr="00F800E6">
        <w:rPr>
          <w:rFonts w:eastAsia="SimSun" w:cstheme="minorHAnsi"/>
          <w:lang w:eastAsia="ar-SA"/>
        </w:rPr>
        <w:t>Strony są uprawnione do dokonania zmian o łącznej wartości nieprzekraczającej 10% łącznego wynagrodzenia, niezależnie od innych przypadków zmian dozwolonych przepisami PZP. Zmiana dokonana zgodnie z niniejszym postanowieniem, niezależnie od jej wartości, nie może prowadzić do zmiany charakteru Umowy, w szczególności do zastąpienia przedmiotu zamówienia innego rodzaju przedmiotem;</w:t>
      </w:r>
    </w:p>
    <w:p w14:paraId="6B891B19" w14:textId="77777777" w:rsidR="0050036D" w:rsidRDefault="00F800E6">
      <w:pPr>
        <w:widowControl w:val="0"/>
        <w:numPr>
          <w:ilvl w:val="2"/>
          <w:numId w:val="51"/>
        </w:numPr>
        <w:suppressAutoHyphens/>
        <w:autoSpaceDE w:val="0"/>
        <w:spacing w:after="0" w:line="264" w:lineRule="auto"/>
        <w:ind w:left="709" w:hanging="283"/>
        <w:jc w:val="both"/>
        <w:rPr>
          <w:rFonts w:eastAsia="SimSun" w:cstheme="minorHAnsi"/>
          <w:lang w:eastAsia="ar-SA"/>
        </w:rPr>
      </w:pPr>
      <w:r w:rsidRPr="00F800E6">
        <w:rPr>
          <w:rFonts w:eastAsia="SimSun" w:cstheme="minorHAnsi"/>
          <w:lang w:eastAsia="ar-SA"/>
        </w:rPr>
        <w:t xml:space="preserve">Strony są uprawnione do wprowadzenia do Umowy zmian nieistotnych, to jest innych, niż zmiany zdefiniowane w art. 144 ust. 1e PZP; </w:t>
      </w:r>
    </w:p>
    <w:p w14:paraId="05E1732A" w14:textId="77777777" w:rsidR="0050036D" w:rsidRDefault="00F800E6">
      <w:pPr>
        <w:widowControl w:val="0"/>
        <w:numPr>
          <w:ilvl w:val="2"/>
          <w:numId w:val="51"/>
        </w:numPr>
        <w:suppressAutoHyphens/>
        <w:autoSpaceDE w:val="0"/>
        <w:spacing w:after="0" w:line="264" w:lineRule="auto"/>
        <w:ind w:left="709" w:hanging="283"/>
        <w:jc w:val="both"/>
        <w:rPr>
          <w:rFonts w:eastAsia="SimSun" w:cstheme="minorHAnsi"/>
          <w:lang w:eastAsia="ar-SA"/>
        </w:rPr>
      </w:pPr>
      <w:r w:rsidRPr="00F800E6">
        <w:rPr>
          <w:rFonts w:eastAsia="SimSun" w:cstheme="minorHAnsi"/>
          <w:lang w:eastAsia="ar-SA"/>
        </w:rPr>
        <w:t xml:space="preserve">stosownie do art. 144 ust. 1 pkt 1 PZP, Zamawiający przewiduje możliwość wprowadzenia do Umowy zmian opisanych w ustępach poniżej: </w:t>
      </w:r>
    </w:p>
    <w:p w14:paraId="350BC715" w14:textId="4C673E01" w:rsidR="0050036D" w:rsidRDefault="00F800E6">
      <w:pPr>
        <w:widowControl w:val="0"/>
        <w:numPr>
          <w:ilvl w:val="3"/>
          <w:numId w:val="52"/>
        </w:numPr>
        <w:suppressAutoHyphens/>
        <w:autoSpaceDE w:val="0"/>
        <w:spacing w:after="0" w:line="264" w:lineRule="auto"/>
        <w:ind w:left="851" w:hanging="142"/>
        <w:jc w:val="both"/>
        <w:rPr>
          <w:rFonts w:eastAsia="SimSun" w:cstheme="minorHAnsi"/>
          <w:lang w:eastAsia="ar-SA"/>
        </w:rPr>
      </w:pPr>
      <w:r w:rsidRPr="00F800E6">
        <w:rPr>
          <w:rFonts w:eastAsia="SimSun" w:cstheme="minorHAnsi"/>
          <w:lang w:eastAsia="ar-SA"/>
        </w:rPr>
        <w:t xml:space="preserve">w przypadku konieczności aktualizacji grafiki, filmu czy banneru reklamowego wprowadzenia, na wniosek Zamawiającego Wykonawca dokona zmiany wersji tychże utworów w zakresie </w:t>
      </w:r>
      <w:r w:rsidR="0071420E">
        <w:rPr>
          <w:rFonts w:eastAsia="SimSun" w:cstheme="minorHAnsi"/>
          <w:lang w:eastAsia="ar-SA"/>
        </w:rPr>
        <w:t>wizualnym</w:t>
      </w:r>
      <w:r w:rsidRPr="00F800E6">
        <w:rPr>
          <w:rFonts w:eastAsia="SimSun" w:cstheme="minorHAnsi"/>
          <w:lang w:eastAsia="ar-SA"/>
        </w:rPr>
        <w:t xml:space="preserve"> pod warunkiem, że nowa wersja spełnia wymagania określone w SIWZ. W takim przypadku wynagrodzenie Wykonawcy </w:t>
      </w:r>
      <w:r w:rsidRPr="0071420E">
        <w:rPr>
          <w:rFonts w:eastAsia="SimSun" w:cstheme="minorHAnsi"/>
          <w:lang w:eastAsia="ar-SA"/>
        </w:rPr>
        <w:t>pozostanie bez zmian</w:t>
      </w:r>
      <w:r w:rsidR="00332570" w:rsidRPr="000944EC">
        <w:rPr>
          <w:rFonts w:eastAsia="SimSun" w:cstheme="minorHAnsi"/>
          <w:lang w:eastAsia="ar-SA"/>
        </w:rPr>
        <w:t xml:space="preserve"> ; </w:t>
      </w:r>
    </w:p>
    <w:p w14:paraId="1FE14CA5" w14:textId="77777777" w:rsidR="0050036D" w:rsidRDefault="00F800E6">
      <w:pPr>
        <w:widowControl w:val="0"/>
        <w:numPr>
          <w:ilvl w:val="3"/>
          <w:numId w:val="52"/>
        </w:numPr>
        <w:suppressAutoHyphens/>
        <w:autoSpaceDE w:val="0"/>
        <w:spacing w:after="0" w:line="264" w:lineRule="auto"/>
        <w:ind w:left="851" w:hanging="142"/>
        <w:jc w:val="both"/>
        <w:rPr>
          <w:rFonts w:eastAsia="SimSun" w:cstheme="minorHAnsi"/>
          <w:lang w:eastAsia="ar-SA"/>
        </w:rPr>
      </w:pPr>
      <w:r w:rsidRPr="00F800E6">
        <w:rPr>
          <w:rFonts w:eastAsia="SimSun" w:cstheme="minorHAnsi"/>
          <w:lang w:eastAsia="ar-SA"/>
        </w:rPr>
        <w:t>w przypadku konieczności aktualizacji lub zmiany objętości i/lub jakości, i/lub jakości, i/lub rozszerzenia grafiki, filmu lub banneru reklamowego, Zamawiający dopuszcza zmianę polegającą na dostarczeniu produktu zastępczego o parametrach spełniających wymagania określone w SIWZ</w:t>
      </w:r>
      <w:r w:rsidR="00332570" w:rsidRPr="000944EC">
        <w:rPr>
          <w:rFonts w:eastAsia="SimSun" w:cstheme="minorHAnsi"/>
          <w:lang w:eastAsia="ar-SA"/>
        </w:rPr>
        <w:t>. W takim przypadku wynagrodzenie Wykonawcy  pozostanie bez zmian</w:t>
      </w:r>
      <w:r w:rsidR="00F95B13">
        <w:rPr>
          <w:rFonts w:eastAsia="SimSun" w:cstheme="minorHAnsi"/>
          <w:lang w:eastAsia="ar-SA"/>
        </w:rPr>
        <w:t xml:space="preserve">; </w:t>
      </w:r>
    </w:p>
    <w:p w14:paraId="21460B84" w14:textId="77777777" w:rsidR="0050036D" w:rsidRDefault="00F800E6">
      <w:pPr>
        <w:widowControl w:val="0"/>
        <w:numPr>
          <w:ilvl w:val="3"/>
          <w:numId w:val="52"/>
        </w:numPr>
        <w:suppressAutoHyphens/>
        <w:autoSpaceDE w:val="0"/>
        <w:spacing w:after="0" w:line="264" w:lineRule="auto"/>
        <w:ind w:left="851" w:hanging="142"/>
        <w:jc w:val="both"/>
        <w:rPr>
          <w:rFonts w:eastAsia="SimSun" w:cstheme="minorHAnsi"/>
          <w:lang w:eastAsia="ar-SA"/>
        </w:rPr>
      </w:pPr>
      <w:r w:rsidRPr="00F800E6">
        <w:rPr>
          <w:rFonts w:eastAsia="SimSun" w:cstheme="minorHAnsi"/>
          <w:lang w:eastAsia="ar-SA"/>
        </w:rPr>
        <w:t>w przypadku zmiany przepisów prawa, opublikowanych w Dzienniku Urzędowym Unii Europejskiej, Dzienniku Ustaw, Monitorze Polskim lub Dzienniku Urzędowym odpowiedniego ministra, Zamawiający dopuszcza zmiany sposobu realizacji Umowy lub zmiany zakresu świadczeń Wykonawcy wymuszone takimi zmianami prawa</w:t>
      </w:r>
      <w:r w:rsidR="00332570" w:rsidRPr="000944EC">
        <w:rPr>
          <w:rFonts w:eastAsia="SimSun" w:cstheme="minorHAnsi"/>
          <w:lang w:eastAsia="ar-SA"/>
        </w:rPr>
        <w:t>. W takim przypadku wynagrodzenie Wykonawcy  pozostanie bez zmian.</w:t>
      </w:r>
    </w:p>
    <w:p w14:paraId="17349BED" w14:textId="77777777" w:rsidR="0050036D" w:rsidRDefault="00F800E6">
      <w:pPr>
        <w:widowControl w:val="0"/>
        <w:numPr>
          <w:ilvl w:val="3"/>
          <w:numId w:val="52"/>
        </w:numPr>
        <w:suppressAutoHyphens/>
        <w:autoSpaceDE w:val="0"/>
        <w:spacing w:after="0" w:line="264" w:lineRule="auto"/>
        <w:ind w:left="851" w:hanging="142"/>
        <w:jc w:val="both"/>
        <w:rPr>
          <w:rFonts w:eastAsia="SimSun" w:cstheme="minorHAnsi"/>
          <w:lang w:eastAsia="ar-SA"/>
        </w:rPr>
      </w:pPr>
      <w:r w:rsidRPr="00F800E6">
        <w:rPr>
          <w:rFonts w:eastAsia="SimSun" w:cstheme="minorHAnsi"/>
          <w:lang w:eastAsia="ar-SA"/>
        </w:rPr>
        <w:t>w przypadku uzasadnionej przyczynami techniczno-organizacyjnymi wynikającymi ze zmian Umowy zawartej przez Zamawiającego z</w:t>
      </w:r>
      <w:r w:rsidR="00F95B13">
        <w:rPr>
          <w:rFonts w:eastAsia="SimSun" w:cstheme="minorHAnsi"/>
          <w:lang w:eastAsia="ar-SA"/>
        </w:rPr>
        <w:t xml:space="preserve">e Skarbem Państwa - </w:t>
      </w:r>
      <w:r w:rsidR="00332570" w:rsidRPr="000944EC">
        <w:rPr>
          <w:rFonts w:eastAsia="SimSun" w:cstheme="minorHAnsi"/>
          <w:lang w:eastAsia="ar-SA"/>
        </w:rPr>
        <w:t xml:space="preserve">Ministrem </w:t>
      </w:r>
      <w:r w:rsidR="00F95B13">
        <w:rPr>
          <w:rFonts w:eastAsia="SimSun" w:cstheme="minorHAnsi"/>
          <w:lang w:eastAsia="ar-SA"/>
        </w:rPr>
        <w:t xml:space="preserve">Inwestycji i </w:t>
      </w:r>
      <w:r w:rsidR="00332570" w:rsidRPr="000944EC">
        <w:rPr>
          <w:rFonts w:eastAsia="SimSun" w:cstheme="minorHAnsi"/>
          <w:lang w:eastAsia="ar-SA"/>
        </w:rPr>
        <w:t xml:space="preserve">Rozwoju nr </w:t>
      </w:r>
      <w:r w:rsidR="00332570" w:rsidRPr="000944EC">
        <w:rPr>
          <w:rFonts w:eastAsia="Times New Roman" w:cstheme="minorHAnsi"/>
          <w:lang w:eastAsia="ar-SA"/>
        </w:rPr>
        <w:t>POIR.03.03.01-00-0001/17-00 z dnia 21 grudnia 2017 roku</w:t>
      </w:r>
      <w:r w:rsidR="00332570" w:rsidRPr="000944EC">
        <w:rPr>
          <w:rFonts w:eastAsia="SimSun" w:cstheme="minorHAnsi"/>
          <w:lang w:eastAsia="ar-SA"/>
        </w:rPr>
        <w:t xml:space="preserve">,   konieczności zmiany </w:t>
      </w:r>
      <w:r w:rsidRPr="00F800E6">
        <w:rPr>
          <w:rFonts w:eastAsia="SimSun" w:cstheme="minorHAnsi"/>
          <w:lang w:eastAsia="ar-SA"/>
        </w:rPr>
        <w:t xml:space="preserve">zakresu </w:t>
      </w:r>
      <w:r w:rsidR="00F95B13">
        <w:rPr>
          <w:rFonts w:eastAsia="SimSun" w:cstheme="minorHAnsi"/>
          <w:lang w:eastAsia="ar-SA"/>
        </w:rPr>
        <w:t>P</w:t>
      </w:r>
      <w:r w:rsidR="00332570" w:rsidRPr="000944EC">
        <w:rPr>
          <w:rFonts w:eastAsia="SimSun" w:cstheme="minorHAnsi"/>
          <w:lang w:eastAsia="ar-SA"/>
        </w:rPr>
        <w:t xml:space="preserve">rzedmiotu </w:t>
      </w:r>
      <w:r w:rsidR="00F95B13">
        <w:rPr>
          <w:rFonts w:eastAsia="SimSun" w:cstheme="minorHAnsi"/>
          <w:lang w:eastAsia="ar-SA"/>
        </w:rPr>
        <w:t>u</w:t>
      </w:r>
      <w:r w:rsidR="00332570" w:rsidRPr="000944EC">
        <w:rPr>
          <w:rFonts w:eastAsia="SimSun" w:cstheme="minorHAnsi"/>
          <w:lang w:eastAsia="ar-SA"/>
        </w:rPr>
        <w:t xml:space="preserve">mowy w obszarze wymagań funkcjonalnych lub niefunkcjonalnych, jeżeli rezygnacja z danego wymagania lub zastąpienie go innym, spowoduje zoptymalizowane dopasowanie </w:t>
      </w:r>
      <w:r w:rsidR="00F95B13">
        <w:rPr>
          <w:rFonts w:eastAsia="SimSun" w:cstheme="minorHAnsi"/>
          <w:lang w:eastAsia="ar-SA"/>
        </w:rPr>
        <w:t>P</w:t>
      </w:r>
      <w:r w:rsidR="00332570" w:rsidRPr="000944EC">
        <w:rPr>
          <w:rFonts w:eastAsia="SimSun" w:cstheme="minorHAnsi"/>
          <w:lang w:eastAsia="ar-SA"/>
        </w:rPr>
        <w:t xml:space="preserve">rzedmiotu </w:t>
      </w:r>
      <w:r w:rsidR="00F95B13">
        <w:rPr>
          <w:rFonts w:eastAsia="SimSun" w:cstheme="minorHAnsi"/>
          <w:lang w:eastAsia="ar-SA"/>
        </w:rPr>
        <w:t>u</w:t>
      </w:r>
      <w:r w:rsidR="00332570" w:rsidRPr="000944EC">
        <w:rPr>
          <w:rFonts w:eastAsia="SimSun" w:cstheme="minorHAnsi"/>
          <w:lang w:eastAsia="ar-SA"/>
        </w:rPr>
        <w:t xml:space="preserve">mowy do potrzeb Zamawiającego, Zamawiający dopuszcza wprowadzenie odpowiednich </w:t>
      </w:r>
      <w:r w:rsidRPr="00F800E6">
        <w:rPr>
          <w:rFonts w:eastAsia="SimSun" w:cstheme="minorHAnsi"/>
          <w:lang w:eastAsia="ar-SA"/>
        </w:rPr>
        <w:t>zmian uwzględniających stwierdzone przyczyny techniczne, polegających w szczególności na modyfikacji wymagań Zamawiającego lub zmianie sposobu ich realizacji</w:t>
      </w:r>
      <w:r w:rsidR="00332570" w:rsidRPr="000944EC">
        <w:rPr>
          <w:rFonts w:eastAsia="SimSun" w:cstheme="minorHAnsi"/>
          <w:lang w:eastAsia="ar-SA"/>
        </w:rPr>
        <w:t>. W takim przypadku wynagrodzenie Wykonawcy  pozostanie bez zmian.</w:t>
      </w:r>
    </w:p>
    <w:p w14:paraId="584E85D3" w14:textId="77777777" w:rsidR="0050036D" w:rsidRDefault="00F800E6">
      <w:pPr>
        <w:widowControl w:val="0"/>
        <w:numPr>
          <w:ilvl w:val="3"/>
          <w:numId w:val="52"/>
        </w:numPr>
        <w:suppressAutoHyphens/>
        <w:autoSpaceDE w:val="0"/>
        <w:spacing w:after="0" w:line="264" w:lineRule="auto"/>
        <w:ind w:left="851" w:hanging="142"/>
        <w:jc w:val="both"/>
        <w:rPr>
          <w:rFonts w:eastAsia="SimSun" w:cstheme="minorHAnsi"/>
          <w:lang w:eastAsia="ar-SA"/>
        </w:rPr>
      </w:pPr>
      <w:r w:rsidRPr="00F800E6">
        <w:rPr>
          <w:rFonts w:eastAsia="SimSun" w:cstheme="minorHAnsi"/>
          <w:lang w:eastAsia="ar-SA"/>
        </w:rPr>
        <w:t xml:space="preserve">w przypadku wystąpienia  przyczyn niezależnych od Wykonawcy, związanych z równolegle  prowadzonymi przez Zamawiającego projektami mającymi wpływ na realizację Umowy lub w związku ze zmianami okoliczności wynikającymi ze specyfiki działalności Zamawiającego albo w związku z podjęciem przez Zamawiającego decyzji o przeprowadzeniu przez osobę trzecią kontroli jakości i sposobu prowadzenia prac, Zamawiający dopuszcza zmiany terminu realizacji Umowy oraz </w:t>
      </w:r>
      <w:r w:rsidRPr="0071420E">
        <w:rPr>
          <w:rFonts w:eastAsia="SimSun" w:cstheme="minorHAnsi"/>
          <w:lang w:eastAsia="ar-SA"/>
        </w:rPr>
        <w:t>przewiduje możliwość zwiększenia Wynagrodzenia</w:t>
      </w:r>
      <w:r w:rsidRPr="00F800E6">
        <w:rPr>
          <w:rFonts w:eastAsia="SimSun" w:cstheme="minorHAnsi"/>
          <w:lang w:eastAsia="ar-SA"/>
        </w:rPr>
        <w:t xml:space="preserve"> pod warunkiem, że Wykonawca wykaże, iż w celu uwzględnienia powyżej opisanych uwarunkowań leżących po stronie Zamawiającego musi ponieść koszty, których zawarcie w cenie oferty nie było możliwe w dniu jej składania. Zmiana wysokości Wynagrodzenia dopuszczalna jest w oparciu o niniejsze postanowienie wyłącznie do wysokości niezbędnej do pokrycia kosztów, o których mowa w zdaniu poprzedzającym; </w:t>
      </w:r>
    </w:p>
    <w:p w14:paraId="5770C85E" w14:textId="77777777" w:rsidR="0050036D" w:rsidRDefault="0050036D">
      <w:pPr>
        <w:widowControl w:val="0"/>
        <w:autoSpaceDE w:val="0"/>
        <w:spacing w:after="0" w:line="264" w:lineRule="auto"/>
        <w:ind w:left="426" w:hanging="426"/>
        <w:jc w:val="both"/>
        <w:rPr>
          <w:rFonts w:eastAsia="SimSun" w:cstheme="minorHAnsi"/>
          <w:lang w:eastAsia="ar-SA"/>
        </w:rPr>
      </w:pPr>
    </w:p>
    <w:p w14:paraId="1CC39A63" w14:textId="77777777" w:rsidR="0050036D" w:rsidRDefault="00F800E6">
      <w:pPr>
        <w:widowControl w:val="0"/>
        <w:numPr>
          <w:ilvl w:val="0"/>
          <w:numId w:val="21"/>
        </w:numPr>
        <w:tabs>
          <w:tab w:val="left" w:pos="0"/>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 xml:space="preserve">W przypadkach, w których zgodnie z powyższymi postanowieniami lub przepisami prawa możliwe jest wprowadzenie zmiany do Umowy, Zamawiający przewiduje także wprowadzenie odpowiedniej zmiany Harmonogramu, jeżeli jest to konieczne do uwzględnienia czasu niezbędnego w celu realizacji zmienionego zakresu prac lub produktów lub w celu uwzględnienia wprowadzonych zmian organizacyjnych. </w:t>
      </w:r>
    </w:p>
    <w:p w14:paraId="17069272" w14:textId="77777777" w:rsidR="0050036D" w:rsidRDefault="00F800E6">
      <w:pPr>
        <w:widowControl w:val="0"/>
        <w:numPr>
          <w:ilvl w:val="0"/>
          <w:numId w:val="21"/>
        </w:numPr>
        <w:tabs>
          <w:tab w:val="left" w:pos="0"/>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Wynagrodzenie Wykonawc</w:t>
      </w:r>
      <w:r w:rsidRPr="00D03B88">
        <w:rPr>
          <w:rFonts w:eastAsia="SimSun" w:cstheme="minorHAnsi"/>
          <w:lang w:eastAsia="ar-SA"/>
        </w:rPr>
        <w:t xml:space="preserve">y </w:t>
      </w:r>
      <w:r w:rsidRPr="0071420E">
        <w:rPr>
          <w:rFonts w:eastAsia="SimSun" w:cstheme="minorHAnsi"/>
          <w:lang w:eastAsia="ar-SA"/>
        </w:rPr>
        <w:t>nie podlega waloryzacji</w:t>
      </w:r>
      <w:r w:rsidRPr="00D03B88">
        <w:rPr>
          <w:rFonts w:eastAsia="SimSun" w:cstheme="minorHAnsi"/>
          <w:lang w:eastAsia="ar-SA"/>
        </w:rPr>
        <w:t>,</w:t>
      </w:r>
      <w:r w:rsidRPr="00F800E6">
        <w:rPr>
          <w:rFonts w:eastAsia="SimSun" w:cstheme="minorHAnsi"/>
          <w:lang w:eastAsia="ar-SA"/>
        </w:rPr>
        <w:t xml:space="preserve"> z zastrzeżeniem, że Wynagrodzenie może ulec zmianie w przypadku zmiany:</w:t>
      </w:r>
    </w:p>
    <w:p w14:paraId="722CE804" w14:textId="77777777" w:rsidR="0050036D" w:rsidRDefault="00F800E6">
      <w:pPr>
        <w:numPr>
          <w:ilvl w:val="3"/>
          <w:numId w:val="53"/>
        </w:numPr>
        <w:tabs>
          <w:tab w:val="left" w:pos="1135"/>
        </w:tabs>
        <w:suppressAutoHyphens/>
        <w:spacing w:after="0" w:line="264" w:lineRule="auto"/>
        <w:ind w:left="709" w:hanging="283"/>
        <w:jc w:val="both"/>
        <w:rPr>
          <w:rFonts w:eastAsia="Times New Roman" w:cstheme="minorHAnsi"/>
          <w:lang w:val="hr-HR" w:eastAsia="ar-SA"/>
        </w:rPr>
      </w:pPr>
      <w:r w:rsidRPr="00F800E6">
        <w:rPr>
          <w:rFonts w:eastAsia="Times New Roman" w:cstheme="minorHAnsi"/>
          <w:lang w:val="hr-HR" w:eastAsia="ar-SA"/>
        </w:rPr>
        <w:t>stawki podatku od towarów i usług,</w:t>
      </w:r>
    </w:p>
    <w:p w14:paraId="3FCDE208" w14:textId="3DF24499" w:rsidR="0050036D" w:rsidRDefault="00D03B88">
      <w:pPr>
        <w:numPr>
          <w:ilvl w:val="3"/>
          <w:numId w:val="53"/>
        </w:numPr>
        <w:tabs>
          <w:tab w:val="left" w:pos="1135"/>
        </w:tabs>
        <w:suppressAutoHyphens/>
        <w:spacing w:after="0" w:line="264" w:lineRule="auto"/>
        <w:ind w:left="709" w:hanging="283"/>
        <w:jc w:val="both"/>
        <w:rPr>
          <w:rFonts w:eastAsia="Times New Roman" w:cstheme="minorHAnsi"/>
          <w:lang w:val="hr-HR" w:eastAsia="ar-SA"/>
        </w:rPr>
      </w:pPr>
      <w:r w:rsidRPr="00D03B88">
        <w:rPr>
          <w:rFonts w:eastAsia="Times New Roman" w:cstheme="minorHAnsi"/>
          <w:lang w:eastAsia="ar-SA"/>
        </w:rPr>
        <w:t>wysokości minimalnego wynagrodzenia za pracę albo wysokości minimalnej stawki godzinowej, ustalonych na podstawie przepisów ustawy z dnia 10 października 2002 r. o minimalnym wynagrodzeniu za pracę,</w:t>
      </w:r>
    </w:p>
    <w:p w14:paraId="58651B0E" w14:textId="77777777" w:rsidR="0050036D" w:rsidRDefault="00F800E6">
      <w:pPr>
        <w:numPr>
          <w:ilvl w:val="3"/>
          <w:numId w:val="53"/>
        </w:numPr>
        <w:tabs>
          <w:tab w:val="left" w:pos="1135"/>
        </w:tabs>
        <w:suppressAutoHyphens/>
        <w:spacing w:after="0" w:line="264" w:lineRule="auto"/>
        <w:ind w:left="709" w:hanging="283"/>
        <w:jc w:val="both"/>
        <w:rPr>
          <w:rFonts w:eastAsia="Times New Roman" w:cstheme="minorHAnsi"/>
          <w:lang w:val="hr-HR" w:eastAsia="ar-SA"/>
        </w:rPr>
      </w:pPr>
      <w:r w:rsidRPr="00F800E6">
        <w:rPr>
          <w:rFonts w:eastAsia="Times New Roman" w:cstheme="minorHAnsi"/>
          <w:lang w:val="hr-HR" w:eastAsia="ar-SA"/>
        </w:rPr>
        <w:lastRenderedPageBreak/>
        <w:t>zasad podlegania ubezpieczeniom społecznym lub ubezpieczeniu zdrowotnemu lub wysokości stawki składki na ubezpieczenia społeczne lub zdrowotne,</w:t>
      </w:r>
      <w:r w:rsidR="00343086">
        <w:rPr>
          <w:rFonts w:eastAsia="Times New Roman" w:cstheme="minorHAnsi"/>
          <w:lang w:val="hr-HR" w:eastAsia="ar-SA"/>
        </w:rPr>
        <w:t xml:space="preserve"> </w:t>
      </w:r>
    </w:p>
    <w:p w14:paraId="39CBD33C" w14:textId="77777777" w:rsidR="0050036D" w:rsidRDefault="00F800E6">
      <w:pPr>
        <w:tabs>
          <w:tab w:val="left" w:pos="1135"/>
        </w:tabs>
        <w:suppressAutoHyphens/>
        <w:spacing w:after="0" w:line="264" w:lineRule="auto"/>
        <w:ind w:left="426" w:hanging="426"/>
        <w:jc w:val="both"/>
        <w:rPr>
          <w:rFonts w:eastAsia="Times New Roman" w:cstheme="minorHAnsi"/>
          <w:lang w:val="hr-HR" w:eastAsia="ar-SA"/>
        </w:rPr>
      </w:pPr>
      <w:r w:rsidRPr="00F800E6">
        <w:rPr>
          <w:rFonts w:eastAsia="Times New Roman" w:cstheme="minorHAnsi"/>
          <w:lang w:val="hr-HR" w:eastAsia="ar-SA"/>
        </w:rPr>
        <w:t xml:space="preserve">jeżeli ww. zmiany będą miały wpływ na koszty wykonania Przedmiotu </w:t>
      </w:r>
      <w:r w:rsidR="00F95B13">
        <w:rPr>
          <w:rFonts w:eastAsia="Times New Roman" w:cstheme="minorHAnsi"/>
          <w:lang w:val="hr-HR" w:eastAsia="ar-SA"/>
        </w:rPr>
        <w:t>u</w:t>
      </w:r>
      <w:r w:rsidR="00332570" w:rsidRPr="000944EC">
        <w:rPr>
          <w:rFonts w:eastAsia="Times New Roman" w:cstheme="minorHAnsi"/>
          <w:lang w:val="hr-HR" w:eastAsia="ar-SA"/>
        </w:rPr>
        <w:t>mowy przez Wykonawcę.</w:t>
      </w:r>
    </w:p>
    <w:p w14:paraId="5B7374E5" w14:textId="77777777" w:rsidR="0050036D" w:rsidRDefault="00332570">
      <w:pPr>
        <w:widowControl w:val="0"/>
        <w:numPr>
          <w:ilvl w:val="0"/>
          <w:numId w:val="21"/>
        </w:numPr>
        <w:tabs>
          <w:tab w:val="left" w:pos="0"/>
          <w:tab w:val="left" w:pos="426"/>
        </w:tabs>
        <w:suppressAutoHyphens/>
        <w:autoSpaceDE w:val="0"/>
        <w:spacing w:after="0" w:line="264" w:lineRule="auto"/>
        <w:ind w:left="426" w:hanging="426"/>
        <w:jc w:val="both"/>
        <w:rPr>
          <w:rFonts w:eastAsia="SimSun" w:cstheme="minorHAnsi"/>
          <w:lang w:eastAsia="ar-SA"/>
        </w:rPr>
      </w:pPr>
      <w:r w:rsidRPr="000944EC">
        <w:rPr>
          <w:rFonts w:eastAsia="SimSun" w:cstheme="minorHAnsi"/>
          <w:lang w:eastAsia="ar-SA"/>
        </w:rPr>
        <w:t>W przypadku zajścia zmian, o których mowa w ust. 3, Wykonawca może wystąpić do Zamawiającego z wnioskiem o zmianę wysokości Wynagrodzenia określonego w §</w:t>
      </w:r>
      <w:r w:rsidR="00F95B13">
        <w:rPr>
          <w:rFonts w:eastAsia="SimSun" w:cstheme="minorHAnsi"/>
          <w:lang w:eastAsia="ar-SA"/>
        </w:rPr>
        <w:t xml:space="preserve"> 6</w:t>
      </w:r>
      <w:r w:rsidR="00F95B13" w:rsidRPr="000944EC">
        <w:rPr>
          <w:rFonts w:eastAsia="SimSun" w:cstheme="minorHAnsi"/>
          <w:lang w:eastAsia="ar-SA"/>
        </w:rPr>
        <w:t xml:space="preserve"> </w:t>
      </w:r>
      <w:r w:rsidRPr="000944EC">
        <w:rPr>
          <w:rFonts w:eastAsia="SimSun" w:cstheme="minorHAnsi"/>
          <w:lang w:eastAsia="ar-SA"/>
        </w:rPr>
        <w:t>ust. 1. Ww. wniosek powinien zawierać uzasadnienie wraz z analizą wpływu przedmiotowych zm</w:t>
      </w:r>
      <w:r w:rsidR="00F800E6" w:rsidRPr="00F800E6">
        <w:rPr>
          <w:rFonts w:eastAsia="SimSun" w:cstheme="minorHAnsi"/>
          <w:lang w:eastAsia="ar-SA"/>
        </w:rPr>
        <w:t xml:space="preserve">ian na koszty wykonania Przedmiotu Umowy oraz wyliczenie kwoty wzrostu kosztów wykonania zamówienia. Po zaakceptowaniu przedmiotowego wniosku oraz zabezpieczeniu odpowiednich środków finansowych przez Zamawiającego Strony zawrą Aneks do </w:t>
      </w:r>
      <w:r w:rsidR="00F95B13">
        <w:rPr>
          <w:rFonts w:eastAsia="SimSun" w:cstheme="minorHAnsi"/>
          <w:lang w:eastAsia="ar-SA"/>
        </w:rPr>
        <w:t>U</w:t>
      </w:r>
      <w:r w:rsidRPr="000944EC">
        <w:rPr>
          <w:rFonts w:eastAsia="SimSun" w:cstheme="minorHAnsi"/>
          <w:lang w:eastAsia="ar-SA"/>
        </w:rPr>
        <w:t>mowy w zakresie zmiany wynagrodzenia w związku ze zmianami, o których mowa w ust. 3.</w:t>
      </w:r>
    </w:p>
    <w:p w14:paraId="775855B2" w14:textId="77777777" w:rsidR="0050036D" w:rsidRDefault="00F800E6">
      <w:pPr>
        <w:widowControl w:val="0"/>
        <w:numPr>
          <w:ilvl w:val="0"/>
          <w:numId w:val="21"/>
        </w:numPr>
        <w:tabs>
          <w:tab w:val="left" w:pos="0"/>
          <w:tab w:val="left" w:pos="426"/>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Strony postanawiają, że w przypadku zmiany stawki podatku od towarów i usług – Wynagrodzenie przewidziane niniejszą Umową ulegnie zmianie odpowiedniej do zmiany wysokości podatku od towarów i usług (ulegnie korekcie o wysokość zmiany podatku VAT), przy czym powyższa zmiana będzie miała zastosowanie wyłącznie w odniesieniu do części Wynagrodzenia objętego fakturami wystawionymi po dniu wejścia w życie zmiany przepisów prawa wprowadzających nowe stawki podatku od towarów i usług.</w:t>
      </w:r>
    </w:p>
    <w:p w14:paraId="12DC8C12" w14:textId="77777777" w:rsidR="0050036D" w:rsidRDefault="00F800E6">
      <w:pPr>
        <w:widowControl w:val="0"/>
        <w:numPr>
          <w:ilvl w:val="0"/>
          <w:numId w:val="21"/>
        </w:numPr>
        <w:tabs>
          <w:tab w:val="left" w:pos="0"/>
          <w:tab w:val="left" w:pos="426"/>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Istotna zmiana umowy w rozumieniu art. 144 ust. 1</w:t>
      </w:r>
      <w:r w:rsidR="00332570" w:rsidRPr="000944EC">
        <w:rPr>
          <w:rFonts w:eastAsia="SimSun" w:cstheme="minorHAnsi"/>
          <w:lang w:eastAsia="ar-SA"/>
        </w:rPr>
        <w:t xml:space="preserve"> e </w:t>
      </w:r>
      <w:r w:rsidR="0043775C">
        <w:rPr>
          <w:rFonts w:eastAsia="SimSun" w:cstheme="minorHAnsi"/>
          <w:lang w:eastAsia="ar-SA"/>
        </w:rPr>
        <w:t>PZP</w:t>
      </w:r>
      <w:r w:rsidR="00332570" w:rsidRPr="000944EC">
        <w:rPr>
          <w:rFonts w:eastAsia="SimSun" w:cstheme="minorHAnsi"/>
          <w:lang w:eastAsia="ar-SA"/>
        </w:rPr>
        <w:t xml:space="preserve"> dopuszczalna jest w przypadkach i na warunkach określonych poniżej: </w:t>
      </w:r>
      <w:r w:rsidR="00332570" w:rsidRPr="000944EC">
        <w:rPr>
          <w:rFonts w:eastAsia="Times New Roman" w:cstheme="minorHAnsi"/>
          <w:lang w:val="hr-HR" w:eastAsia="ar-SA"/>
        </w:rPr>
        <w:t>w przypadku zmiany powszechnie obowiązujących przepisów prawa</w:t>
      </w:r>
      <w:r w:rsidRPr="00F800E6">
        <w:rPr>
          <w:rFonts w:eastAsia="Times New Roman" w:cstheme="minorHAnsi"/>
          <w:lang w:val="hr-HR" w:eastAsia="ar-SA"/>
        </w:rPr>
        <w:t xml:space="preserve"> dopuszcza się możliwość zmiany tych postanowień umowy, na które zmiana powszechnie obowiązujących przepisów prawa ma wpływ i w zakresie wynikającym z tych przepisów; 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r w:rsidRPr="00F800E6">
        <w:rPr>
          <w:rFonts w:eastAsia="SimSun" w:cstheme="minorHAnsi"/>
          <w:lang w:eastAsia="ar-SA"/>
        </w:rPr>
        <w:t>Zmiana umowy następuje w formie Aneksu na wniosek Stron, zawierający uzasadnienie zmiany i jej zakres.</w:t>
      </w:r>
    </w:p>
    <w:p w14:paraId="31F65280" w14:textId="77777777" w:rsidR="0050036D" w:rsidRDefault="00F800E6">
      <w:pPr>
        <w:widowControl w:val="0"/>
        <w:numPr>
          <w:ilvl w:val="0"/>
          <w:numId w:val="21"/>
        </w:numPr>
        <w:tabs>
          <w:tab w:val="left" w:pos="0"/>
          <w:tab w:val="left" w:pos="426"/>
        </w:tabs>
        <w:suppressAutoHyphens/>
        <w:autoSpaceDE w:val="0"/>
        <w:spacing w:after="0" w:line="264" w:lineRule="auto"/>
        <w:ind w:left="426" w:hanging="426"/>
        <w:jc w:val="both"/>
        <w:rPr>
          <w:rFonts w:eastAsia="SimSun" w:cstheme="minorHAnsi"/>
          <w:lang w:eastAsia="ar-SA"/>
        </w:rPr>
      </w:pPr>
      <w:r w:rsidRPr="00F800E6">
        <w:rPr>
          <w:rFonts w:eastAsia="SimSun" w:cstheme="minorHAnsi"/>
          <w:lang w:eastAsia="ar-SA"/>
        </w:rPr>
        <w:t xml:space="preserve">Istotnej zmiany umowy w rozumieniu art. 144 </w:t>
      </w:r>
      <w:r w:rsidR="0043775C">
        <w:rPr>
          <w:rFonts w:eastAsia="SimSun" w:cstheme="minorHAnsi"/>
          <w:lang w:eastAsia="ar-SA"/>
        </w:rPr>
        <w:t>PZP</w:t>
      </w:r>
      <w:r w:rsidRPr="00F800E6">
        <w:rPr>
          <w:rFonts w:eastAsia="SimSun" w:cstheme="minorHAnsi"/>
          <w:lang w:eastAsia="ar-SA"/>
        </w:rPr>
        <w:t xml:space="preserve"> nie stanowią: zmiana wskazanych w umowie osób wyznaczonych do nadzoru ze strony Zamawiającego i Wykonawcy, zmiana danych teleadresowych Stron i zmiana danych rejestrowych Stron. </w:t>
      </w:r>
    </w:p>
    <w:p w14:paraId="51C7C8AC" w14:textId="77777777" w:rsidR="0050036D" w:rsidRDefault="0050036D">
      <w:pPr>
        <w:widowControl w:val="0"/>
        <w:suppressAutoHyphens/>
        <w:autoSpaceDE w:val="0"/>
        <w:spacing w:after="0" w:line="264" w:lineRule="auto"/>
        <w:ind w:left="284"/>
        <w:jc w:val="both"/>
        <w:rPr>
          <w:rFonts w:eastAsia="Times New Roman" w:cstheme="minorHAnsi"/>
          <w:b/>
          <w:lang w:eastAsia="ar-SA"/>
        </w:rPr>
      </w:pPr>
    </w:p>
    <w:p w14:paraId="786A55F5" w14:textId="77777777" w:rsidR="0050036D" w:rsidRDefault="006D7C98">
      <w:pPr>
        <w:widowControl w:val="0"/>
        <w:suppressAutoHyphens/>
        <w:autoSpaceDE w:val="0"/>
        <w:spacing w:after="0" w:line="264" w:lineRule="auto"/>
        <w:ind w:left="284" w:hanging="142"/>
        <w:jc w:val="center"/>
        <w:rPr>
          <w:rFonts w:eastAsia="Times New Roman" w:cstheme="minorHAnsi"/>
          <w:b/>
          <w:lang w:eastAsia="ar-SA"/>
        </w:rPr>
      </w:pPr>
      <w:r>
        <w:rPr>
          <w:rFonts w:eastAsia="Times New Roman" w:cstheme="minorHAnsi"/>
          <w:b/>
          <w:lang w:eastAsia="ar-SA"/>
        </w:rPr>
        <w:t>§ 13</w:t>
      </w:r>
      <w:r w:rsidRPr="006D7C98">
        <w:rPr>
          <w:rFonts w:eastAsia="Times New Roman" w:cstheme="minorHAnsi"/>
          <w:b/>
          <w:lang w:eastAsia="ar-SA"/>
        </w:rPr>
        <w:t xml:space="preserve"> Kary umowne</w:t>
      </w:r>
    </w:p>
    <w:p w14:paraId="2270924A"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1.</w:t>
      </w:r>
      <w:r w:rsidRPr="00F800E6">
        <w:rPr>
          <w:rFonts w:eastAsia="Times New Roman" w:cstheme="minorHAnsi"/>
          <w:lang w:eastAsia="ar-SA"/>
        </w:rPr>
        <w:tab/>
        <w:t>Strony ustalają odpowiedzialność za niewykonanie lub nienależyte wykonanie Umowy w formie kar umownych.</w:t>
      </w:r>
    </w:p>
    <w:p w14:paraId="53A8E524"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2.</w:t>
      </w:r>
      <w:r w:rsidRPr="00F800E6">
        <w:rPr>
          <w:rFonts w:eastAsia="Times New Roman" w:cstheme="minorHAnsi"/>
          <w:lang w:eastAsia="ar-SA"/>
        </w:rPr>
        <w:tab/>
        <w:t>Zamawiający naliczy Wykonawcy karę umowną w następujących przypadkach i wysokościach:</w:t>
      </w:r>
    </w:p>
    <w:p w14:paraId="116B8221"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1)</w:t>
      </w:r>
      <w:r w:rsidRPr="00F800E6">
        <w:rPr>
          <w:rFonts w:eastAsia="Times New Roman" w:cstheme="minorHAnsi"/>
          <w:lang w:eastAsia="ar-SA"/>
        </w:rPr>
        <w:tab/>
        <w:t>za odstąpienie od umowy przez Zamawiającego z przyczyn, za które odpowiedzialność ponosi Wykonawca lub rozwiązania (odstąpienia lub wypowiedzenia) umowy przez Wykonawcę z przyczyn leżących po jego stronie  –  w wysokości 20% wynag</w:t>
      </w:r>
      <w:r w:rsidR="0043775C">
        <w:rPr>
          <w:rFonts w:eastAsia="Times New Roman" w:cstheme="minorHAnsi"/>
          <w:lang w:eastAsia="ar-SA"/>
        </w:rPr>
        <w:t>rodzenia brutto wskazanego w § 7</w:t>
      </w:r>
      <w:r w:rsidRPr="00F800E6">
        <w:rPr>
          <w:rFonts w:eastAsia="Times New Roman" w:cstheme="minorHAnsi"/>
          <w:lang w:eastAsia="ar-SA"/>
        </w:rPr>
        <w:t xml:space="preserve"> ust. 1, w przypadku częściowego odstąpienia (wypowiedzenia) od Umowy – w wysokości 15 % wynagrodzenia odpowiadającego wartości niezrealizowanej części Przedmiotu umowy;</w:t>
      </w:r>
    </w:p>
    <w:p w14:paraId="646BDC9D"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2)</w:t>
      </w:r>
      <w:r w:rsidRPr="00F800E6">
        <w:rPr>
          <w:rFonts w:eastAsia="Times New Roman" w:cstheme="minorHAnsi"/>
          <w:lang w:eastAsia="ar-SA"/>
        </w:rPr>
        <w:tab/>
        <w:t>za niezrealizowanie poszcze</w:t>
      </w:r>
      <w:r w:rsidR="0043775C">
        <w:rPr>
          <w:rFonts w:eastAsia="Times New Roman" w:cstheme="minorHAnsi"/>
          <w:lang w:eastAsia="ar-SA"/>
        </w:rPr>
        <w:t>gólnych prac wskazanych w SOPZ oraz poszczególnych etapów wykonania Przedmiotu umowy o których mowa w § 3 ust. 1</w:t>
      </w:r>
      <w:r w:rsidRPr="00F800E6">
        <w:rPr>
          <w:rFonts w:eastAsia="Times New Roman" w:cstheme="minorHAnsi"/>
          <w:lang w:eastAsia="ar-SA"/>
        </w:rPr>
        <w:t>– w wysokości 20% wartości brutto niezrealizowanych prac;</w:t>
      </w:r>
    </w:p>
    <w:p w14:paraId="18FB6ED2"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3)</w:t>
      </w:r>
      <w:r w:rsidRPr="00F800E6">
        <w:rPr>
          <w:rFonts w:eastAsia="Times New Roman" w:cstheme="minorHAnsi"/>
          <w:lang w:eastAsia="ar-SA"/>
        </w:rPr>
        <w:tab/>
        <w:t>w przypadku opóźnienia w wykonaniu Przedmiotu umowy w stosunku do terminu wskazanego w § 4</w:t>
      </w:r>
      <w:r w:rsidR="00343086">
        <w:rPr>
          <w:rFonts w:eastAsia="Times New Roman" w:cstheme="minorHAnsi"/>
          <w:lang w:eastAsia="ar-SA"/>
        </w:rPr>
        <w:t xml:space="preserve"> lub Harmonogramie</w:t>
      </w:r>
      <w:r w:rsidRPr="00F800E6">
        <w:rPr>
          <w:rFonts w:eastAsia="Times New Roman" w:cstheme="minorHAnsi"/>
          <w:lang w:eastAsia="ar-SA"/>
        </w:rPr>
        <w:t xml:space="preserve"> w wysokości 0,3% wynagrodzenia brutto, o którym mowa w § </w:t>
      </w:r>
      <w:r w:rsidR="00343086">
        <w:rPr>
          <w:rFonts w:eastAsia="Times New Roman" w:cstheme="minorHAnsi"/>
          <w:lang w:eastAsia="ar-SA"/>
        </w:rPr>
        <w:t>7</w:t>
      </w:r>
      <w:r w:rsidRPr="00F800E6">
        <w:rPr>
          <w:rFonts w:eastAsia="Times New Roman" w:cstheme="minorHAnsi"/>
          <w:lang w:eastAsia="ar-SA"/>
        </w:rPr>
        <w:t xml:space="preserve"> ust. 1 za każdy dzień opóźnienia. Termin naliczany będzie z upływem ostatniego dnia terminu końcowego obowiązywania Umowy;</w:t>
      </w:r>
    </w:p>
    <w:p w14:paraId="00D72477"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4)</w:t>
      </w:r>
      <w:r w:rsidRPr="00F800E6">
        <w:rPr>
          <w:rFonts w:eastAsia="Times New Roman" w:cstheme="minorHAnsi"/>
          <w:lang w:eastAsia="ar-SA"/>
        </w:rPr>
        <w:tab/>
        <w:t xml:space="preserve">w przypadku wykorzystania </w:t>
      </w:r>
      <w:r w:rsidR="00343086">
        <w:rPr>
          <w:rFonts w:eastAsia="Times New Roman" w:cstheme="minorHAnsi"/>
          <w:lang w:eastAsia="ar-SA"/>
        </w:rPr>
        <w:t xml:space="preserve">Przedmiotu umowy </w:t>
      </w:r>
      <w:r w:rsidRPr="00F800E6">
        <w:rPr>
          <w:rFonts w:eastAsia="Times New Roman" w:cstheme="minorHAnsi"/>
          <w:lang w:eastAsia="ar-SA"/>
        </w:rPr>
        <w:t>w celach innych niż ws</w:t>
      </w:r>
      <w:r w:rsidR="00343086">
        <w:rPr>
          <w:rFonts w:eastAsia="Times New Roman" w:cstheme="minorHAnsi"/>
          <w:lang w:eastAsia="ar-SA"/>
        </w:rPr>
        <w:t xml:space="preserve">kazane w Umowie – w wysokości 8 </w:t>
      </w:r>
      <w:r w:rsidRPr="00F800E6">
        <w:rPr>
          <w:rFonts w:eastAsia="Times New Roman" w:cstheme="minorHAnsi"/>
          <w:lang w:eastAsia="ar-SA"/>
        </w:rPr>
        <w:t>% wynagrodz</w:t>
      </w:r>
      <w:r w:rsidR="00343086">
        <w:rPr>
          <w:rFonts w:eastAsia="Times New Roman" w:cstheme="minorHAnsi"/>
          <w:lang w:eastAsia="ar-SA"/>
        </w:rPr>
        <w:t>enia brutto, o którym mowa w § 7</w:t>
      </w:r>
      <w:r w:rsidRPr="00F800E6">
        <w:rPr>
          <w:rFonts w:eastAsia="Times New Roman" w:cstheme="minorHAnsi"/>
          <w:lang w:eastAsia="ar-SA"/>
        </w:rPr>
        <w:t xml:space="preserve"> ust. 1 za każdy stwierdzony przypadek naruszenia; </w:t>
      </w:r>
    </w:p>
    <w:p w14:paraId="589EA938"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5)</w:t>
      </w:r>
      <w:r w:rsidRPr="00F800E6">
        <w:rPr>
          <w:rFonts w:eastAsia="Times New Roman" w:cstheme="minorHAnsi"/>
          <w:lang w:eastAsia="ar-SA"/>
        </w:rPr>
        <w:tab/>
        <w:t>w przypadku ujawnienia przez Wykonawcę danych, pozyskanych przy wykonywaniu Umowy, a także innych informacji mogących mieć charakter informacji poufnych – w wysokości 10% wynagrodz</w:t>
      </w:r>
      <w:r w:rsidR="00343086">
        <w:rPr>
          <w:rFonts w:eastAsia="Times New Roman" w:cstheme="minorHAnsi"/>
          <w:lang w:eastAsia="ar-SA"/>
        </w:rPr>
        <w:t>enia brutto, o którym mowa w § 7</w:t>
      </w:r>
      <w:r w:rsidRPr="00F800E6">
        <w:rPr>
          <w:rFonts w:eastAsia="Times New Roman" w:cstheme="minorHAnsi"/>
          <w:lang w:eastAsia="ar-SA"/>
        </w:rPr>
        <w:t xml:space="preserve"> ust. 1;</w:t>
      </w:r>
    </w:p>
    <w:p w14:paraId="59CEA7D4" w14:textId="77777777" w:rsidR="0050036D" w:rsidRDefault="00F800E6">
      <w:pPr>
        <w:widowControl w:val="0"/>
        <w:suppressAutoHyphens/>
        <w:autoSpaceDE w:val="0"/>
        <w:spacing w:after="0" w:line="264" w:lineRule="auto"/>
        <w:ind w:left="709" w:hanging="283"/>
        <w:jc w:val="both"/>
        <w:rPr>
          <w:rFonts w:eastAsia="Times New Roman" w:cstheme="minorHAnsi"/>
          <w:lang w:eastAsia="ar-SA"/>
        </w:rPr>
      </w:pPr>
      <w:r w:rsidRPr="00F800E6">
        <w:rPr>
          <w:rFonts w:eastAsia="Times New Roman" w:cstheme="minorHAnsi"/>
          <w:lang w:eastAsia="ar-SA"/>
        </w:rPr>
        <w:t>6)</w:t>
      </w:r>
      <w:r w:rsidRPr="00F800E6">
        <w:rPr>
          <w:rFonts w:eastAsia="Times New Roman" w:cstheme="minorHAnsi"/>
          <w:lang w:eastAsia="ar-SA"/>
        </w:rPr>
        <w:tab/>
        <w:t>innego niż powyżej nienależytego wykonania Umowy – w wysokości 0,2% wynagrodz</w:t>
      </w:r>
      <w:r w:rsidR="00343086">
        <w:rPr>
          <w:rFonts w:eastAsia="Times New Roman" w:cstheme="minorHAnsi"/>
          <w:lang w:eastAsia="ar-SA"/>
        </w:rPr>
        <w:t>enia brutto, o którym mowa w § 7</w:t>
      </w:r>
      <w:r w:rsidRPr="00F800E6">
        <w:rPr>
          <w:rFonts w:eastAsia="Times New Roman" w:cstheme="minorHAnsi"/>
          <w:lang w:eastAsia="ar-SA"/>
        </w:rPr>
        <w:t xml:space="preserve"> ust. 1.</w:t>
      </w:r>
    </w:p>
    <w:p w14:paraId="68095731"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3.</w:t>
      </w:r>
      <w:r w:rsidRPr="00F800E6">
        <w:rPr>
          <w:rFonts w:eastAsia="Times New Roman" w:cstheme="minorHAnsi"/>
          <w:lang w:eastAsia="ar-SA"/>
        </w:rPr>
        <w:tab/>
        <w:t>Na naliczone kary umowne zostanie wystawiona nota obciążeniowa.</w:t>
      </w:r>
    </w:p>
    <w:p w14:paraId="4962D136"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4.</w:t>
      </w:r>
      <w:r w:rsidRPr="00F800E6">
        <w:rPr>
          <w:rFonts w:eastAsia="Times New Roman" w:cstheme="minorHAnsi"/>
          <w:lang w:eastAsia="ar-SA"/>
        </w:rPr>
        <w:tab/>
        <w:t xml:space="preserve">Termin zapłaty kar umownych, wskazany w nocie obciążeniowej, będzie liczony od dnia doręczenia noty drugiej Stronie. W przypadku, w którym nota obciążeniowa nie będzie określać terminu zapłaty termin ten wynosi </w:t>
      </w:r>
      <w:r w:rsidR="00857199">
        <w:rPr>
          <w:rFonts w:eastAsia="Times New Roman" w:cstheme="minorHAnsi"/>
          <w:lang w:eastAsia="ar-SA"/>
        </w:rPr>
        <w:t>7</w:t>
      </w:r>
      <w:r w:rsidRPr="00F800E6">
        <w:rPr>
          <w:rFonts w:eastAsia="Times New Roman" w:cstheme="minorHAnsi"/>
          <w:lang w:eastAsia="ar-SA"/>
        </w:rPr>
        <w:t xml:space="preserve"> dni od otrzymania noty przez Wykonawcę. Doręczenie może odbywać się za pośrednictwem operatora pocztowego, kuriera, osobiście, za pośrednictwem poczty elektronicznej (skan podpisanej noty) lub faksu, na adresy i numery, o których mowa w §1</w:t>
      </w:r>
      <w:r w:rsidR="00343086">
        <w:rPr>
          <w:rFonts w:eastAsia="Times New Roman" w:cstheme="minorHAnsi"/>
          <w:lang w:eastAsia="ar-SA"/>
        </w:rPr>
        <w:t>5</w:t>
      </w:r>
      <w:r w:rsidRPr="00F800E6">
        <w:rPr>
          <w:rFonts w:eastAsia="Times New Roman" w:cstheme="minorHAnsi"/>
          <w:lang w:eastAsia="ar-SA"/>
        </w:rPr>
        <w:t xml:space="preserve"> ust. 1.</w:t>
      </w:r>
      <w:r w:rsidR="00486415">
        <w:rPr>
          <w:rFonts w:eastAsia="Times New Roman" w:cstheme="minorHAnsi"/>
          <w:lang w:eastAsia="ar-SA"/>
        </w:rPr>
        <w:t xml:space="preserve"> oraz adres Wykonawcy wskazany w komparycji Umowy.</w:t>
      </w:r>
      <w:r w:rsidRPr="00F800E6">
        <w:rPr>
          <w:rFonts w:eastAsia="Times New Roman" w:cstheme="minorHAnsi"/>
          <w:lang w:eastAsia="ar-SA"/>
        </w:rPr>
        <w:t xml:space="preserve"> </w:t>
      </w:r>
    </w:p>
    <w:p w14:paraId="6F00D95C"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lastRenderedPageBreak/>
        <w:t>5.</w:t>
      </w:r>
      <w:r w:rsidRPr="00F800E6">
        <w:rPr>
          <w:rFonts w:eastAsia="Times New Roman" w:cstheme="minorHAnsi"/>
          <w:lang w:eastAsia="ar-SA"/>
        </w:rPr>
        <w:tab/>
        <w:t xml:space="preserve">W przypadku pokrycia kar umownych z wynagrodzenia Wykonawcy do potrącenia dojdzie po upływie terminu wskazanego w nocie obciążeniowej przewidzianego na zapłatę kary umownej, a jeżeli termin ten nie zostałby oznaczony w nocie obciążeniowej, w terminie </w:t>
      </w:r>
      <w:r w:rsidR="00343086">
        <w:rPr>
          <w:rFonts w:eastAsia="Times New Roman" w:cstheme="minorHAnsi"/>
          <w:lang w:eastAsia="ar-SA"/>
        </w:rPr>
        <w:t>7</w:t>
      </w:r>
      <w:r w:rsidRPr="00F800E6">
        <w:rPr>
          <w:rFonts w:eastAsia="Times New Roman" w:cstheme="minorHAnsi"/>
          <w:lang w:eastAsia="ar-SA"/>
        </w:rPr>
        <w:t xml:space="preserve"> dni od dnia otrzymania noty obciążeniowej. Wykonawca wyraża zgodę na potrącenie należności z tytułu kar umownych z wynagrodzenia</w:t>
      </w:r>
      <w:r w:rsidR="00343086">
        <w:rPr>
          <w:rFonts w:eastAsia="Times New Roman" w:cstheme="minorHAnsi"/>
          <w:lang w:eastAsia="ar-SA"/>
        </w:rPr>
        <w:t xml:space="preserve">, o którym mowa w § 7 </w:t>
      </w:r>
      <w:r w:rsidRPr="00F800E6">
        <w:rPr>
          <w:rFonts w:eastAsia="Times New Roman" w:cstheme="minorHAnsi"/>
          <w:lang w:eastAsia="ar-SA"/>
        </w:rPr>
        <w:t xml:space="preserve">ust. 1. </w:t>
      </w:r>
    </w:p>
    <w:p w14:paraId="0E9F88F9"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6.</w:t>
      </w:r>
      <w:r w:rsidRPr="00F800E6">
        <w:rPr>
          <w:rFonts w:eastAsia="Times New Roman" w:cstheme="minorHAnsi"/>
          <w:lang w:eastAsia="ar-SA"/>
        </w:rPr>
        <w:tab/>
        <w:t xml:space="preserve">Wykonawca zobowiązuje się do zapłaty zastrzeżonych kar umownych na rachunek wskazany przez Zamawiającego w nocie obciążeniowej, w terminie </w:t>
      </w:r>
      <w:r w:rsidR="00857199">
        <w:rPr>
          <w:rFonts w:eastAsia="Times New Roman" w:cstheme="minorHAnsi"/>
          <w:lang w:eastAsia="ar-SA"/>
        </w:rPr>
        <w:t>7</w:t>
      </w:r>
      <w:r w:rsidRPr="00F800E6">
        <w:rPr>
          <w:rFonts w:eastAsia="Times New Roman" w:cstheme="minorHAnsi"/>
          <w:lang w:eastAsia="ar-SA"/>
        </w:rPr>
        <w:t xml:space="preserve"> dni od dnia otrzymania takiej noty.</w:t>
      </w:r>
    </w:p>
    <w:p w14:paraId="19567753"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7.</w:t>
      </w:r>
      <w:r w:rsidRPr="00F800E6">
        <w:rPr>
          <w:rFonts w:eastAsia="Times New Roman" w:cstheme="minorHAnsi"/>
          <w:lang w:eastAsia="ar-SA"/>
        </w:rPr>
        <w:tab/>
        <w:t xml:space="preserve">Zamawiający zastrzega sobie prawo do dochodzenia odszkodowania przewyższającego wysokość zastrzeżonych kar umownych na zasadach ogólnych. </w:t>
      </w:r>
    </w:p>
    <w:p w14:paraId="252C6DD7"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8.</w:t>
      </w:r>
      <w:r w:rsidRPr="00F800E6">
        <w:rPr>
          <w:rFonts w:eastAsia="Times New Roman" w:cstheme="minorHAnsi"/>
          <w:lang w:eastAsia="ar-SA"/>
        </w:rPr>
        <w:tab/>
        <w:t>Kary umowne mogą podlegać łączeniu.</w:t>
      </w:r>
    </w:p>
    <w:p w14:paraId="347E9DE8" w14:textId="77777777" w:rsidR="0050036D" w:rsidRDefault="00F800E6">
      <w:pPr>
        <w:widowControl w:val="0"/>
        <w:suppressAutoHyphens/>
        <w:autoSpaceDE w:val="0"/>
        <w:spacing w:after="0" w:line="264" w:lineRule="auto"/>
        <w:ind w:left="284" w:hanging="142"/>
        <w:jc w:val="both"/>
        <w:rPr>
          <w:rFonts w:eastAsia="Times New Roman" w:cstheme="minorHAnsi"/>
          <w:lang w:eastAsia="ar-SA"/>
        </w:rPr>
      </w:pPr>
      <w:r w:rsidRPr="00F800E6">
        <w:rPr>
          <w:rFonts w:eastAsia="Times New Roman" w:cstheme="minorHAnsi"/>
          <w:lang w:eastAsia="ar-SA"/>
        </w:rPr>
        <w:t>9.</w:t>
      </w:r>
      <w:r w:rsidRPr="00F800E6">
        <w:rPr>
          <w:rFonts w:eastAsia="Times New Roman" w:cstheme="minorHAnsi"/>
          <w:lang w:eastAsia="ar-SA"/>
        </w:rPr>
        <w:tab/>
        <w:t xml:space="preserve">Kary umowne naliczane mogą być do maksymalnej wysokości wynagrodzenia określonej </w:t>
      </w:r>
      <w:r w:rsidR="00343086">
        <w:rPr>
          <w:rFonts w:eastAsia="Times New Roman" w:cstheme="minorHAnsi"/>
          <w:lang w:eastAsia="ar-SA"/>
        </w:rPr>
        <w:t>w § 7</w:t>
      </w:r>
      <w:r w:rsidRPr="00F800E6">
        <w:rPr>
          <w:rFonts w:eastAsia="Times New Roman" w:cstheme="minorHAnsi"/>
          <w:lang w:eastAsia="ar-SA"/>
        </w:rPr>
        <w:t xml:space="preserve"> ust. 1. </w:t>
      </w:r>
    </w:p>
    <w:p w14:paraId="787CAE16" w14:textId="77777777" w:rsidR="0050036D" w:rsidRDefault="0050036D">
      <w:pPr>
        <w:widowControl w:val="0"/>
        <w:suppressAutoHyphens/>
        <w:autoSpaceDE w:val="0"/>
        <w:spacing w:after="0" w:line="264" w:lineRule="auto"/>
        <w:ind w:left="284" w:hanging="142"/>
        <w:jc w:val="both"/>
        <w:rPr>
          <w:rFonts w:eastAsia="Times New Roman" w:cstheme="minorHAnsi"/>
          <w:lang w:eastAsia="ar-SA"/>
        </w:rPr>
      </w:pPr>
    </w:p>
    <w:p w14:paraId="622F75E8" w14:textId="77777777" w:rsidR="0050036D" w:rsidRDefault="006D7C98">
      <w:pPr>
        <w:widowControl w:val="0"/>
        <w:suppressAutoHyphens/>
        <w:autoSpaceDE w:val="0"/>
        <w:spacing w:after="0" w:line="264" w:lineRule="auto"/>
        <w:ind w:left="284" w:hanging="142"/>
        <w:jc w:val="center"/>
        <w:rPr>
          <w:rFonts w:eastAsia="Times New Roman" w:cstheme="minorHAnsi"/>
          <w:b/>
          <w:lang w:eastAsia="ar-SA"/>
        </w:rPr>
      </w:pPr>
      <w:r>
        <w:rPr>
          <w:rFonts w:eastAsia="Times New Roman" w:cstheme="minorHAnsi"/>
          <w:b/>
          <w:lang w:eastAsia="ar-SA"/>
        </w:rPr>
        <w:t>§ 14</w:t>
      </w:r>
      <w:r w:rsidRPr="006D7C98">
        <w:rPr>
          <w:rFonts w:eastAsia="Times New Roman" w:cstheme="minorHAnsi"/>
          <w:b/>
          <w:lang w:eastAsia="ar-SA"/>
        </w:rPr>
        <w:t xml:space="preserve"> Odstąpienie od umowy</w:t>
      </w:r>
    </w:p>
    <w:p w14:paraId="51CB1F1F" w14:textId="77777777" w:rsidR="0050036D" w:rsidRDefault="00F800E6">
      <w:pPr>
        <w:widowControl w:val="0"/>
        <w:suppressAutoHyphens/>
        <w:autoSpaceDE w:val="0"/>
        <w:spacing w:after="0" w:line="264" w:lineRule="auto"/>
        <w:ind w:left="426" w:hanging="284"/>
        <w:jc w:val="both"/>
        <w:rPr>
          <w:rFonts w:eastAsia="Times New Roman" w:cstheme="minorHAnsi"/>
          <w:lang w:eastAsia="ar-SA"/>
        </w:rPr>
      </w:pPr>
      <w:r w:rsidRPr="00F800E6">
        <w:rPr>
          <w:rFonts w:eastAsia="Times New Roman" w:cstheme="minorHAnsi"/>
          <w:lang w:eastAsia="ar-SA"/>
        </w:rPr>
        <w:t>1.</w:t>
      </w:r>
      <w:r w:rsidRPr="00F800E6">
        <w:rPr>
          <w:rFonts w:eastAsia="Times New Roman" w:cstheme="minorHAnsi"/>
          <w:lang w:eastAsia="ar-SA"/>
        </w:rPr>
        <w:tab/>
        <w:t>Zamawiający będzie mógł odstąpić od umowy w całości lub w części:</w:t>
      </w:r>
    </w:p>
    <w:p w14:paraId="7875B9EE"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1)</w:t>
      </w:r>
      <w:r w:rsidRPr="00F800E6">
        <w:rPr>
          <w:rFonts w:eastAsia="Times New Roman" w:cstheme="minorHAnsi"/>
          <w:lang w:eastAsia="ar-SA"/>
        </w:rPr>
        <w:tab/>
        <w:t>gdy dotychczasowy przebieg prac wskazywać będzie, iż nie jest prawdopodobnym wykonanie Umowy w umówionym terminie – w terminie do 14 dni od dnia, kiedy Zamawiający powziął wiadomość o okolicznościach uzasadniających odstąpienie z tej przyczyny;</w:t>
      </w:r>
    </w:p>
    <w:p w14:paraId="576ADF36"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2)</w:t>
      </w:r>
      <w:r w:rsidRPr="00F800E6">
        <w:rPr>
          <w:rFonts w:eastAsia="Times New Roman" w:cstheme="minorHAnsi"/>
          <w:lang w:eastAsia="ar-SA"/>
        </w:rPr>
        <w:tab/>
        <w:t>gdy Wykonawca wykonuje umowę lub jej część w sposób sprzec</w:t>
      </w:r>
      <w:r w:rsidR="00B710B6">
        <w:rPr>
          <w:rFonts w:eastAsia="Times New Roman" w:cstheme="minorHAnsi"/>
          <w:lang w:eastAsia="ar-SA"/>
        </w:rPr>
        <w:t xml:space="preserve">zny z Umową, w szczególności </w:t>
      </w:r>
      <w:r w:rsidRPr="00F800E6">
        <w:rPr>
          <w:rFonts w:eastAsia="Times New Roman" w:cstheme="minorHAnsi"/>
          <w:lang w:eastAsia="ar-SA"/>
        </w:rPr>
        <w:t>rozszerza zakres podwykonawstwa poza wskazany w Ofercie bez pisemnej zgody Zamawiającego lub bez pisemnej zgody Zamawiającego realizuje zamówienie wykorzystując firmy innych podwykonawców niż określone w Ofercie lub nie przestrzega warunków świadczenia usług lub wykonuje Umowę w sposób nienależyty i nie zmienia sposobu realizacji Umowy mimo wezwania go do tego przez Zamawiającego w terminie określonym w tym wezwaniu lub nie usunie uchybień mimo wezwania przez Zamawiającego do usunięcia uchybień w terminie określonym w wezwaniu – w terminie do 14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 wówczas termin 14-dniowy liczy się od dnia, kiedy Zamawiający powziął wiadomość o okoliczności uzasadniającej odstąpienie;</w:t>
      </w:r>
    </w:p>
    <w:p w14:paraId="3A020F48"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3)</w:t>
      </w:r>
      <w:r w:rsidRPr="00F800E6">
        <w:rPr>
          <w:rFonts w:eastAsia="Times New Roman" w:cstheme="minorHAnsi"/>
          <w:lang w:eastAsia="ar-SA"/>
        </w:rPr>
        <w:tab/>
        <w:t>gdy Wykonawca zaprzestał prowadzenia działalności – w terminie do 14 dni od dnia, kiedy Zamawiający powziął wiadomość o okolicznościach uzasadniających odstąpienie od Umowy z tych przyczyn;</w:t>
      </w:r>
    </w:p>
    <w:p w14:paraId="7C110FE0"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4)</w:t>
      </w:r>
      <w:r w:rsidRPr="00F800E6">
        <w:rPr>
          <w:rFonts w:eastAsia="Times New Roman" w:cstheme="minorHAnsi"/>
          <w:lang w:eastAsia="ar-SA"/>
        </w:rPr>
        <w:tab/>
        <w:t>gdy Wykonawca wykonuje lub wykonał zobowiązania określone w umowie za pomocą osoby/osób zatrudnionych w jakimkolwiek charakterze przez Zamawiającego – w terminie do 14 dni od dnia, kiedy Zamawiający powziął wiadomość o okolicznościach uzasadniających odstąpienie od Umowy z tej przyczyny;</w:t>
      </w:r>
    </w:p>
    <w:p w14:paraId="359AF298"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5)</w:t>
      </w:r>
      <w:r w:rsidRPr="00F800E6">
        <w:rPr>
          <w:rFonts w:eastAsia="Times New Roman" w:cstheme="minorHAnsi"/>
          <w:lang w:eastAsia="ar-SA"/>
        </w:rPr>
        <w:tab/>
        <w:t>jeżeli wystąpi jedna z przesłanek określonych w art. 24 ust. 1 pkt 13-22 PZP – w terminie do 14 dni od dnia kiedy Zamawiający powziął wiadomość o okolicznościach uzasadniających odstąpienie od Umowy z tych przyczyn;</w:t>
      </w:r>
    </w:p>
    <w:p w14:paraId="1459928E"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6)</w:t>
      </w:r>
      <w:r w:rsidRPr="00F800E6">
        <w:rPr>
          <w:rFonts w:eastAsia="Times New Roman" w:cstheme="minorHAnsi"/>
          <w:lang w:eastAsia="ar-SA"/>
        </w:rPr>
        <w:tab/>
        <w:t xml:space="preserve">w przypadku, gdy suma kar umownych przekroczy </w:t>
      </w:r>
      <w:r w:rsidR="00B710B6">
        <w:rPr>
          <w:rFonts w:eastAsia="Times New Roman" w:cstheme="minorHAnsi"/>
          <w:lang w:eastAsia="ar-SA"/>
        </w:rPr>
        <w:t>30</w:t>
      </w:r>
      <w:r w:rsidRPr="00F800E6">
        <w:rPr>
          <w:rFonts w:eastAsia="Times New Roman" w:cstheme="minorHAnsi"/>
          <w:lang w:eastAsia="ar-SA"/>
        </w:rPr>
        <w:t xml:space="preserve"> % wynagrodzenia brutto, o którym mowa w § 6 ust.1, w terminie do 14 dni od dnia, w którym suma kar umownych przekroczyła </w:t>
      </w:r>
      <w:r w:rsidR="00B710B6">
        <w:rPr>
          <w:rFonts w:eastAsia="Times New Roman" w:cstheme="minorHAnsi"/>
          <w:lang w:eastAsia="ar-SA"/>
        </w:rPr>
        <w:t>30</w:t>
      </w:r>
      <w:r w:rsidRPr="00F800E6">
        <w:rPr>
          <w:rFonts w:eastAsia="Times New Roman" w:cstheme="minorHAnsi"/>
          <w:lang w:eastAsia="ar-SA"/>
        </w:rPr>
        <w:t xml:space="preserve"> % wynagrodzenia brutto;</w:t>
      </w:r>
    </w:p>
    <w:p w14:paraId="4B580330"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7)</w:t>
      </w:r>
      <w:r w:rsidRPr="00F800E6">
        <w:rPr>
          <w:rFonts w:eastAsia="Times New Roman" w:cstheme="minorHAnsi"/>
          <w:lang w:eastAsia="ar-SA"/>
        </w:rPr>
        <w:tab/>
        <w:t xml:space="preserve">w przypadku zgłoszenia przez Zamawiającego do </w:t>
      </w:r>
      <w:r w:rsidR="006D7C98">
        <w:rPr>
          <w:rFonts w:eastAsia="Times New Roman" w:cstheme="minorHAnsi"/>
          <w:lang w:eastAsia="ar-SA"/>
        </w:rPr>
        <w:t>poszczególnych etapów realizacji Przedmiotu umowy o których mowa w § 3 ust. 1</w:t>
      </w:r>
      <w:r w:rsidRPr="00F800E6">
        <w:rPr>
          <w:rFonts w:eastAsia="Times New Roman" w:cstheme="minorHAnsi"/>
          <w:lang w:eastAsia="ar-SA"/>
        </w:rPr>
        <w:t xml:space="preserve"> tego samego zastrzeżenia w terminie do </w:t>
      </w:r>
      <w:r w:rsidR="006D7C98">
        <w:rPr>
          <w:rFonts w:eastAsia="Times New Roman" w:cstheme="minorHAnsi"/>
          <w:lang w:eastAsia="ar-SA"/>
        </w:rPr>
        <w:t xml:space="preserve">3 dni roboczych od odbioru poszczególnych etapów realizacji Przedmiotu umowy, o których mowa w § 3 ust. 2 </w:t>
      </w:r>
      <w:r w:rsidRPr="00F800E6">
        <w:rPr>
          <w:rFonts w:eastAsia="Times New Roman" w:cstheme="minorHAnsi"/>
          <w:lang w:eastAsia="ar-SA"/>
        </w:rPr>
        <w:t>zawierających uchybienia zgłoszone już wcześniej przez Zamawiającego.</w:t>
      </w:r>
    </w:p>
    <w:p w14:paraId="0A7F2BB9" w14:textId="77777777" w:rsidR="0050036D" w:rsidRDefault="00F800E6">
      <w:pPr>
        <w:widowControl w:val="0"/>
        <w:suppressAutoHyphens/>
        <w:autoSpaceDE w:val="0"/>
        <w:spacing w:after="0" w:line="264" w:lineRule="auto"/>
        <w:ind w:left="426" w:hanging="284"/>
        <w:jc w:val="both"/>
        <w:rPr>
          <w:rFonts w:eastAsia="Times New Roman" w:cstheme="minorHAnsi"/>
          <w:lang w:eastAsia="ar-SA"/>
        </w:rPr>
      </w:pPr>
      <w:r w:rsidRPr="00F800E6">
        <w:rPr>
          <w:rFonts w:eastAsia="Times New Roman" w:cstheme="minorHAnsi"/>
          <w:lang w:eastAsia="ar-SA"/>
        </w:rPr>
        <w:t>2.</w:t>
      </w:r>
      <w:r w:rsidRPr="00F800E6">
        <w:rPr>
          <w:rFonts w:eastAsia="Times New Roman" w:cstheme="minorHAnsi"/>
          <w:lang w:eastAsia="ar-SA"/>
        </w:rPr>
        <w:tab/>
        <w:t>Odstąpienie częściowe wywiera skutki na przyszłość. W przypadku odstąpienia od umowy:</w:t>
      </w:r>
    </w:p>
    <w:p w14:paraId="4BBCFF2B"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1)</w:t>
      </w:r>
      <w:r w:rsidRPr="00F800E6">
        <w:rPr>
          <w:rFonts w:eastAsia="Times New Roman" w:cstheme="minorHAnsi"/>
          <w:lang w:eastAsia="ar-SA"/>
        </w:rPr>
        <w:tab/>
        <w:t>Wykonawca i Zamawiający zobowiązują się do sporządzenia protokołu, który będzie zawierał opis prac wykonanych do dnia odstąpienia od Umowy;</w:t>
      </w:r>
    </w:p>
    <w:p w14:paraId="2C95FFD8" w14:textId="77777777" w:rsidR="0050036D" w:rsidRDefault="00F800E6">
      <w:pPr>
        <w:widowControl w:val="0"/>
        <w:suppressAutoHyphens/>
        <w:autoSpaceDE w:val="0"/>
        <w:spacing w:after="0" w:line="264" w:lineRule="auto"/>
        <w:ind w:left="426"/>
        <w:jc w:val="both"/>
        <w:rPr>
          <w:rFonts w:eastAsia="Times New Roman" w:cstheme="minorHAnsi"/>
          <w:lang w:eastAsia="ar-SA"/>
        </w:rPr>
      </w:pPr>
      <w:r w:rsidRPr="00F800E6">
        <w:rPr>
          <w:rFonts w:eastAsia="Times New Roman" w:cstheme="minorHAnsi"/>
          <w:lang w:eastAsia="ar-SA"/>
        </w:rPr>
        <w:t>2)</w:t>
      </w:r>
      <w:r w:rsidRPr="00F800E6">
        <w:rPr>
          <w:rFonts w:eastAsia="Times New Roman" w:cstheme="minorHAnsi"/>
          <w:lang w:eastAsia="ar-SA"/>
        </w:rPr>
        <w:tab/>
        <w:t>wysokość wynagrodzenia należna Wykonawcy zostanie ustalona proporcjonalnie na podstawie zakresu prac wykonanych przez niego i zaakceptowanych przez Zamawiającego do dnia odstąpienia od Umowy.</w:t>
      </w:r>
    </w:p>
    <w:p w14:paraId="1184D88A" w14:textId="77777777" w:rsidR="0050036D" w:rsidRDefault="00F800E6">
      <w:pPr>
        <w:widowControl w:val="0"/>
        <w:suppressAutoHyphens/>
        <w:autoSpaceDE w:val="0"/>
        <w:spacing w:after="0" w:line="264" w:lineRule="auto"/>
        <w:ind w:left="426" w:hanging="143"/>
        <w:jc w:val="both"/>
        <w:rPr>
          <w:rFonts w:eastAsia="Times New Roman" w:cstheme="minorHAnsi"/>
          <w:lang w:eastAsia="ar-SA"/>
        </w:rPr>
      </w:pPr>
      <w:r w:rsidRPr="00F800E6">
        <w:rPr>
          <w:rFonts w:eastAsia="Times New Roman" w:cstheme="minorHAnsi"/>
          <w:lang w:eastAsia="ar-SA"/>
        </w:rPr>
        <w:t>3.</w:t>
      </w:r>
      <w:r w:rsidRPr="00F800E6">
        <w:rPr>
          <w:rFonts w:eastAsia="Times New Roman" w:cstheme="minorHAnsi"/>
          <w:lang w:eastAsia="ar-SA"/>
        </w:rPr>
        <w:tab/>
        <w:t>Oświadczenie o odstąpieniu od umowy zostanie sporządzone w formie pisemnej wraz z uzasadnieniem i zostanie przesłane na adres</w:t>
      </w:r>
      <w:r w:rsidR="006D7C98">
        <w:rPr>
          <w:rFonts w:eastAsia="Times New Roman" w:cstheme="minorHAnsi"/>
          <w:lang w:eastAsia="ar-SA"/>
        </w:rPr>
        <w:t xml:space="preserve"> Wykonawcy</w:t>
      </w:r>
      <w:r w:rsidR="00486415">
        <w:rPr>
          <w:rFonts w:eastAsia="Times New Roman" w:cstheme="minorHAnsi"/>
          <w:lang w:eastAsia="ar-SA"/>
        </w:rPr>
        <w:t xml:space="preserve"> wskazany w komparycji Umowy. </w:t>
      </w:r>
    </w:p>
    <w:p w14:paraId="3073DC28" w14:textId="77777777" w:rsidR="0050036D" w:rsidRDefault="00F800E6">
      <w:pPr>
        <w:widowControl w:val="0"/>
        <w:suppressAutoHyphens/>
        <w:autoSpaceDE w:val="0"/>
        <w:spacing w:after="0" w:line="264" w:lineRule="auto"/>
        <w:ind w:left="426" w:hanging="143"/>
        <w:jc w:val="both"/>
        <w:rPr>
          <w:rFonts w:eastAsia="Times New Roman" w:cstheme="minorHAnsi"/>
          <w:lang w:eastAsia="ar-SA"/>
        </w:rPr>
      </w:pPr>
      <w:r w:rsidRPr="00F800E6">
        <w:rPr>
          <w:rFonts w:eastAsia="Times New Roman" w:cstheme="minorHAnsi"/>
          <w:lang w:eastAsia="ar-SA"/>
        </w:rPr>
        <w:t>4.</w:t>
      </w:r>
      <w:r w:rsidRPr="00F800E6">
        <w:rPr>
          <w:rFonts w:eastAsia="Times New Roman" w:cstheme="minorHAnsi"/>
          <w:lang w:eastAsia="ar-SA"/>
        </w:rPr>
        <w:tab/>
        <w:t xml:space="preserve">W dniu odstąpienia od Umowy lub jej rozwiązania na innej podstawie, na Zamawiającego przechodzą autorskie prawa </w:t>
      </w:r>
      <w:r w:rsidRPr="00F800E6">
        <w:rPr>
          <w:rFonts w:eastAsia="Times New Roman" w:cstheme="minorHAnsi"/>
          <w:lang w:eastAsia="ar-SA"/>
        </w:rPr>
        <w:lastRenderedPageBreak/>
        <w:t>majątkowe oraz prawa pokrewne do utworów, o ile zostaną wytworzone w trakcie realizacji Umowy do dnia odstąpienia lub rozwiązania umowy, na pol</w:t>
      </w:r>
      <w:r w:rsidR="00B710B6">
        <w:rPr>
          <w:rFonts w:eastAsia="Times New Roman" w:cstheme="minorHAnsi"/>
          <w:lang w:eastAsia="ar-SA"/>
        </w:rPr>
        <w:t>ach eksploatacji określonych § 8 ust. 3</w:t>
      </w:r>
      <w:r w:rsidRPr="00F800E6">
        <w:rPr>
          <w:rFonts w:eastAsia="Times New Roman" w:cstheme="minorHAnsi"/>
          <w:lang w:eastAsia="ar-SA"/>
        </w:rPr>
        <w:t xml:space="preserve">, chyba, że Zamawiający uzna i oświadczy, iż wytworzone przez Wykonawcę utwory nie będą miały dla Zamawiającego znaczenia. </w:t>
      </w:r>
    </w:p>
    <w:p w14:paraId="67D1C2F2" w14:textId="77777777" w:rsidR="0050036D" w:rsidRDefault="00F800E6">
      <w:pPr>
        <w:widowControl w:val="0"/>
        <w:suppressAutoHyphens/>
        <w:autoSpaceDE w:val="0"/>
        <w:spacing w:after="0" w:line="264" w:lineRule="auto"/>
        <w:ind w:left="426" w:hanging="143"/>
        <w:jc w:val="both"/>
        <w:rPr>
          <w:rFonts w:eastAsia="Times New Roman" w:cstheme="minorHAnsi"/>
          <w:lang w:eastAsia="ar-SA"/>
        </w:rPr>
      </w:pPr>
      <w:r w:rsidRPr="00F800E6">
        <w:rPr>
          <w:rFonts w:eastAsia="Times New Roman" w:cstheme="minorHAnsi"/>
          <w:lang w:eastAsia="ar-SA"/>
        </w:rPr>
        <w:t>5.</w:t>
      </w:r>
      <w:r w:rsidRPr="00F800E6">
        <w:rPr>
          <w:rFonts w:eastAsia="Times New Roman" w:cstheme="minorHAnsi"/>
          <w:lang w:eastAsia="ar-SA"/>
        </w:rPr>
        <w:tab/>
        <w:t>Odstąpienie od umowy przez Zamawiającego nie zwalnia Wykonawcy od obowiązku zapłaty kar umownych zastrzeżonych w umowie.</w:t>
      </w:r>
    </w:p>
    <w:p w14:paraId="7530A4A3" w14:textId="77777777" w:rsidR="0050036D" w:rsidRDefault="00F800E6">
      <w:pPr>
        <w:suppressAutoHyphens/>
        <w:spacing w:after="0" w:line="264" w:lineRule="auto"/>
        <w:ind w:left="426" w:hanging="143"/>
        <w:jc w:val="both"/>
        <w:rPr>
          <w:rFonts w:eastAsia="Times New Roman" w:cstheme="minorHAnsi"/>
          <w:iCs/>
          <w:lang w:eastAsia="ar-SA"/>
        </w:rPr>
      </w:pPr>
      <w:r w:rsidRPr="00F800E6">
        <w:rPr>
          <w:rFonts w:eastAsia="Times New Roman" w:cstheme="minorHAnsi"/>
          <w:lang w:eastAsia="ar-SA"/>
        </w:rPr>
        <w:t>6.</w:t>
      </w:r>
      <w:r w:rsidRPr="00F800E6">
        <w:rPr>
          <w:rFonts w:eastAsia="Times New Roman" w:cstheme="minorHAnsi"/>
          <w:lang w:eastAsia="ar-SA"/>
        </w:rPr>
        <w:tab/>
        <w:t>W zakresie, w jakim umowa może być uznana za usługę, Wykonawca może ją wypowiedzieć wyłącznie z ważnych powodów, przez, które rozumieć należy rażące niewywiązanie się z obowiązków umownych przez Zamawiającego w szczególności nieterminowe dokonanie niespornych płatności.</w:t>
      </w:r>
    </w:p>
    <w:p w14:paraId="6629028A" w14:textId="77777777" w:rsidR="0050036D" w:rsidRDefault="00F800E6">
      <w:pPr>
        <w:suppressAutoHyphens/>
        <w:spacing w:after="0" w:line="264" w:lineRule="auto"/>
        <w:jc w:val="center"/>
        <w:rPr>
          <w:rFonts w:eastAsia="Times New Roman" w:cstheme="minorHAnsi"/>
          <w:b/>
          <w:bCs/>
          <w:iCs/>
          <w:lang w:eastAsia="ar-SA"/>
        </w:rPr>
      </w:pPr>
      <w:r w:rsidRPr="00F800E6">
        <w:rPr>
          <w:rFonts w:eastAsia="Times New Roman" w:cstheme="minorHAnsi"/>
          <w:b/>
          <w:bCs/>
          <w:lang w:eastAsia="ar-SA"/>
        </w:rPr>
        <w:t>§ 1</w:t>
      </w:r>
      <w:r w:rsidR="006D7C98">
        <w:rPr>
          <w:rFonts w:eastAsia="Times New Roman" w:cstheme="minorHAnsi"/>
          <w:b/>
          <w:bCs/>
          <w:lang w:eastAsia="ar-SA"/>
        </w:rPr>
        <w:t>5</w:t>
      </w:r>
      <w:r w:rsidRPr="00F800E6">
        <w:rPr>
          <w:rFonts w:eastAsia="Times New Roman" w:cstheme="minorHAnsi"/>
          <w:b/>
          <w:bCs/>
          <w:lang w:eastAsia="ar-SA"/>
        </w:rPr>
        <w:t xml:space="preserve"> </w:t>
      </w:r>
      <w:r w:rsidR="00BC082E">
        <w:rPr>
          <w:rFonts w:eastAsia="Times New Roman" w:cstheme="minorHAnsi"/>
          <w:b/>
          <w:bCs/>
          <w:lang w:eastAsia="ar-SA"/>
        </w:rPr>
        <w:t>Zarządzanie realizacją Umowy</w:t>
      </w:r>
    </w:p>
    <w:p w14:paraId="4E5355C1" w14:textId="77777777" w:rsidR="0050036D" w:rsidRDefault="00F800E6">
      <w:pPr>
        <w:pStyle w:val="Akapitzlist"/>
        <w:numPr>
          <w:ilvl w:val="0"/>
          <w:numId w:val="54"/>
        </w:numPr>
        <w:suppressAutoHyphens/>
        <w:spacing w:after="0" w:line="264" w:lineRule="auto"/>
        <w:ind w:left="426" w:hanging="284"/>
        <w:jc w:val="both"/>
        <w:rPr>
          <w:rFonts w:eastAsia="Times New Roman" w:cstheme="minorHAnsi"/>
          <w:bCs/>
          <w:lang w:eastAsia="ar-SA"/>
        </w:rPr>
      </w:pPr>
      <w:r w:rsidRPr="00F800E6">
        <w:rPr>
          <w:rFonts w:eastAsia="Times New Roman" w:cstheme="minorHAnsi"/>
          <w:bCs/>
          <w:lang w:eastAsia="ar-SA"/>
        </w:rPr>
        <w:t xml:space="preserve">Do merytorycznej współpracy i koordynacji realizacji Przedmiotu </w:t>
      </w:r>
      <w:r w:rsidR="00BC082E">
        <w:rPr>
          <w:rFonts w:eastAsia="Times New Roman" w:cstheme="minorHAnsi"/>
          <w:bCs/>
          <w:lang w:eastAsia="ar-SA"/>
        </w:rPr>
        <w:t>u</w:t>
      </w:r>
      <w:r w:rsidR="00205400">
        <w:rPr>
          <w:rFonts w:eastAsia="Times New Roman" w:cstheme="minorHAnsi"/>
          <w:bCs/>
          <w:lang w:eastAsia="ar-SA"/>
        </w:rPr>
        <w:t>mowy, w tym do podpisywania P</w:t>
      </w:r>
      <w:r w:rsidRPr="00F800E6">
        <w:rPr>
          <w:rFonts w:eastAsia="Times New Roman" w:cstheme="minorHAnsi"/>
          <w:bCs/>
          <w:lang w:eastAsia="ar-SA"/>
        </w:rPr>
        <w:t>rotokołów odbioru, upoważnia się:</w:t>
      </w:r>
    </w:p>
    <w:p w14:paraId="6E0D9CFC" w14:textId="77777777" w:rsidR="0050036D" w:rsidRDefault="00F800E6">
      <w:pPr>
        <w:pStyle w:val="Akapitzlist"/>
        <w:numPr>
          <w:ilvl w:val="1"/>
          <w:numId w:val="54"/>
        </w:numPr>
        <w:suppressAutoHyphens/>
        <w:spacing w:after="0" w:line="264" w:lineRule="auto"/>
        <w:ind w:left="426" w:firstLine="0"/>
        <w:jc w:val="both"/>
        <w:rPr>
          <w:rFonts w:eastAsia="Times New Roman" w:cstheme="minorHAnsi"/>
          <w:bCs/>
          <w:lang w:eastAsia="ar-SA"/>
        </w:rPr>
      </w:pPr>
      <w:r w:rsidRPr="00F800E6">
        <w:rPr>
          <w:rFonts w:eastAsia="Times New Roman" w:cstheme="minorHAnsi"/>
          <w:bCs/>
          <w:lang w:eastAsia="ar-SA"/>
        </w:rPr>
        <w:t>ze strony Wykonawcy:</w:t>
      </w:r>
    </w:p>
    <w:p w14:paraId="1B4C6184"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Imię i nazwisko:</w:t>
      </w:r>
      <w:r w:rsidR="00BC082E">
        <w:rPr>
          <w:rFonts w:eastAsia="Times New Roman" w:cstheme="minorHAnsi"/>
          <w:bCs/>
          <w:lang w:eastAsia="ar-SA"/>
        </w:rPr>
        <w:t>________________________________________</w:t>
      </w:r>
    </w:p>
    <w:p w14:paraId="5C45C311"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Tel.:</w:t>
      </w:r>
      <w:r w:rsidR="00BC082E">
        <w:rPr>
          <w:rFonts w:eastAsia="Times New Roman" w:cstheme="minorHAnsi"/>
          <w:bCs/>
          <w:lang w:eastAsia="ar-SA"/>
        </w:rPr>
        <w:t xml:space="preserve"> ____________________________</w:t>
      </w:r>
    </w:p>
    <w:p w14:paraId="7B595344"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Fax:</w:t>
      </w:r>
      <w:r w:rsidR="00BC082E">
        <w:rPr>
          <w:rFonts w:eastAsia="Times New Roman" w:cstheme="minorHAnsi"/>
          <w:bCs/>
          <w:lang w:eastAsia="ar-SA"/>
        </w:rPr>
        <w:t xml:space="preserve"> ____________________________</w:t>
      </w:r>
    </w:p>
    <w:p w14:paraId="2CDC4DB7"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E-mail:</w:t>
      </w:r>
      <w:r w:rsidR="00BC082E">
        <w:rPr>
          <w:rFonts w:eastAsia="Times New Roman" w:cstheme="minorHAnsi"/>
          <w:bCs/>
          <w:lang w:eastAsia="ar-SA"/>
        </w:rPr>
        <w:t xml:space="preserve"> __________________________</w:t>
      </w:r>
    </w:p>
    <w:p w14:paraId="1A9E429E" w14:textId="77777777" w:rsidR="0050036D" w:rsidRDefault="00F800E6">
      <w:pPr>
        <w:pStyle w:val="Akapitzlist"/>
        <w:numPr>
          <w:ilvl w:val="1"/>
          <w:numId w:val="54"/>
        </w:numPr>
        <w:suppressAutoHyphens/>
        <w:spacing w:after="0" w:line="264" w:lineRule="auto"/>
        <w:ind w:left="426" w:firstLine="0"/>
        <w:jc w:val="both"/>
        <w:rPr>
          <w:rFonts w:eastAsia="Times New Roman" w:cstheme="minorHAnsi"/>
          <w:bCs/>
          <w:lang w:eastAsia="ar-SA"/>
        </w:rPr>
      </w:pPr>
      <w:r w:rsidRPr="00F800E6">
        <w:rPr>
          <w:rFonts w:eastAsia="Times New Roman" w:cstheme="minorHAnsi"/>
          <w:bCs/>
          <w:lang w:eastAsia="ar-SA"/>
        </w:rPr>
        <w:t>ze strony Zamawiającego :</w:t>
      </w:r>
    </w:p>
    <w:p w14:paraId="446E78C5"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Imię i nazwisko:</w:t>
      </w:r>
      <w:r w:rsidR="00BC082E">
        <w:rPr>
          <w:rFonts w:eastAsia="Times New Roman" w:cstheme="minorHAnsi"/>
          <w:bCs/>
          <w:lang w:eastAsia="ar-SA"/>
        </w:rPr>
        <w:t>________________________________________</w:t>
      </w:r>
    </w:p>
    <w:p w14:paraId="5D1C0172"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 xml:space="preserve">Stanowisko: </w:t>
      </w:r>
      <w:r w:rsidR="00BC082E">
        <w:rPr>
          <w:rFonts w:eastAsia="Times New Roman" w:cstheme="minorHAnsi"/>
          <w:bCs/>
          <w:lang w:eastAsia="ar-SA"/>
        </w:rPr>
        <w:t>_______________________</w:t>
      </w:r>
    </w:p>
    <w:p w14:paraId="16705120"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Tel.:</w:t>
      </w:r>
      <w:r w:rsidR="00BC082E">
        <w:rPr>
          <w:rFonts w:eastAsia="Times New Roman" w:cstheme="minorHAnsi"/>
          <w:bCs/>
          <w:lang w:eastAsia="ar-SA"/>
        </w:rPr>
        <w:t xml:space="preserve"> ________________________</w:t>
      </w:r>
    </w:p>
    <w:p w14:paraId="6DE502E0"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Fax:</w:t>
      </w:r>
      <w:r w:rsidR="00BC082E">
        <w:rPr>
          <w:rFonts w:eastAsia="Times New Roman" w:cstheme="minorHAnsi"/>
          <w:bCs/>
          <w:lang w:eastAsia="ar-SA"/>
        </w:rPr>
        <w:t xml:space="preserve"> ________________________</w:t>
      </w:r>
    </w:p>
    <w:p w14:paraId="05AC4BCE" w14:textId="77777777" w:rsidR="0050036D" w:rsidRDefault="00F800E6">
      <w:pPr>
        <w:pStyle w:val="Akapitzlist"/>
        <w:suppressAutoHyphens/>
        <w:spacing w:after="0" w:line="360" w:lineRule="auto"/>
        <w:ind w:left="425"/>
        <w:jc w:val="both"/>
        <w:rPr>
          <w:rFonts w:eastAsia="Times New Roman" w:cstheme="minorHAnsi"/>
          <w:bCs/>
          <w:lang w:eastAsia="ar-SA"/>
        </w:rPr>
      </w:pPr>
      <w:r w:rsidRPr="00F800E6">
        <w:rPr>
          <w:rFonts w:eastAsia="Times New Roman" w:cstheme="minorHAnsi"/>
          <w:bCs/>
          <w:lang w:eastAsia="ar-SA"/>
        </w:rPr>
        <w:t>E-mail:</w:t>
      </w:r>
      <w:r w:rsidR="00BC082E">
        <w:rPr>
          <w:rFonts w:eastAsia="Times New Roman" w:cstheme="minorHAnsi"/>
          <w:bCs/>
          <w:lang w:eastAsia="ar-SA"/>
        </w:rPr>
        <w:t xml:space="preserve"> ______________________</w:t>
      </w:r>
    </w:p>
    <w:p w14:paraId="3DE4DE33" w14:textId="77777777" w:rsidR="0050036D" w:rsidRDefault="00F800E6">
      <w:pPr>
        <w:pStyle w:val="Akapitzlist"/>
        <w:numPr>
          <w:ilvl w:val="0"/>
          <w:numId w:val="54"/>
        </w:numPr>
        <w:suppressAutoHyphens/>
        <w:spacing w:after="0" w:line="264" w:lineRule="auto"/>
        <w:ind w:left="426" w:hanging="284"/>
        <w:jc w:val="both"/>
        <w:rPr>
          <w:rFonts w:eastAsia="Times New Roman" w:cstheme="minorHAnsi"/>
          <w:bCs/>
          <w:lang w:eastAsia="ar-SA"/>
        </w:rPr>
      </w:pPr>
      <w:r w:rsidRPr="00F800E6">
        <w:rPr>
          <w:rFonts w:eastAsia="Times New Roman" w:cstheme="minorHAnsi"/>
          <w:bCs/>
          <w:lang w:eastAsia="ar-SA"/>
        </w:rPr>
        <w:t>Osobą wskazana w ust. 1 pkt 2 jest upoważniona przez Zamawiającego do podpisywania zawiadomień i oświadczeń, jak również do sprawowania nadzoru nad realizacją Umowy oraz o</w:t>
      </w:r>
      <w:r w:rsidR="00BC082E">
        <w:rPr>
          <w:rFonts w:eastAsia="Times New Roman" w:cstheme="minorHAnsi"/>
          <w:bCs/>
          <w:lang w:eastAsia="ar-SA"/>
        </w:rPr>
        <w:t>dbioru jakościowego Przedmiotu u</w:t>
      </w:r>
      <w:r w:rsidRPr="00F800E6">
        <w:rPr>
          <w:rFonts w:eastAsia="Times New Roman" w:cstheme="minorHAnsi"/>
          <w:bCs/>
          <w:lang w:eastAsia="ar-SA"/>
        </w:rPr>
        <w:t>mowy w tym do rozliczania płatności pomiędzy Zamawiającym a Wykonawcą.</w:t>
      </w:r>
    </w:p>
    <w:p w14:paraId="102D257E" w14:textId="77777777" w:rsidR="0050036D" w:rsidRDefault="00F800E6">
      <w:pPr>
        <w:pStyle w:val="Akapitzlist"/>
        <w:numPr>
          <w:ilvl w:val="0"/>
          <w:numId w:val="54"/>
        </w:numPr>
        <w:suppressAutoHyphens/>
        <w:spacing w:after="0" w:line="264" w:lineRule="auto"/>
        <w:ind w:left="426" w:hanging="284"/>
        <w:jc w:val="both"/>
        <w:rPr>
          <w:rFonts w:eastAsia="Times New Roman" w:cstheme="minorHAnsi"/>
          <w:bCs/>
          <w:lang w:eastAsia="ar-SA"/>
        </w:rPr>
      </w:pPr>
      <w:r w:rsidRPr="00F800E6">
        <w:rPr>
          <w:rFonts w:eastAsia="Times New Roman" w:cstheme="minorHAnsi"/>
          <w:bCs/>
          <w:lang w:eastAsia="ar-SA"/>
        </w:rPr>
        <w:t>Zmiana osób, o których mowa w ust. 1, następuje poprzez pisemne powiadomienie drugiej Strony i nie stanowi zmiany treści Umowy. Strony mają obowiązek do niezwłocznego informowania się wzajemnie o zmianie wyżej wskazanych osób w formie pisemnej przez cały okres obowiązywania Umowy.</w:t>
      </w:r>
    </w:p>
    <w:p w14:paraId="2F0419E2" w14:textId="77777777" w:rsidR="0050036D" w:rsidRDefault="00F800E6">
      <w:pPr>
        <w:pStyle w:val="Akapitzlist"/>
        <w:numPr>
          <w:ilvl w:val="0"/>
          <w:numId w:val="54"/>
        </w:numPr>
        <w:suppressAutoHyphens/>
        <w:spacing w:after="0" w:line="264" w:lineRule="auto"/>
        <w:ind w:left="567" w:hanging="425"/>
        <w:jc w:val="both"/>
        <w:rPr>
          <w:rFonts w:eastAsia="Times New Roman" w:cstheme="minorHAnsi"/>
          <w:bCs/>
          <w:lang w:eastAsia="ar-SA"/>
        </w:rPr>
      </w:pPr>
      <w:r w:rsidRPr="00F800E6">
        <w:rPr>
          <w:rFonts w:eastAsia="Times New Roman" w:cstheme="minorHAnsi"/>
          <w:bCs/>
          <w:lang w:eastAsia="ar-SA"/>
        </w:rPr>
        <w:t>Uznaje się, że dotarcie informacji do osób wskazanych w ust. 1, jest poinformowaniem Stron.</w:t>
      </w:r>
    </w:p>
    <w:p w14:paraId="4B61B50A" w14:textId="77777777" w:rsidR="0050036D" w:rsidRDefault="0050036D">
      <w:pPr>
        <w:ind w:left="360"/>
        <w:rPr>
          <w:lang w:eastAsia="ar-SA"/>
        </w:rPr>
      </w:pPr>
    </w:p>
    <w:p w14:paraId="7E6B1479" w14:textId="77777777" w:rsidR="0050036D" w:rsidRDefault="00C45469">
      <w:pPr>
        <w:suppressAutoHyphens/>
        <w:spacing w:after="0" w:line="264" w:lineRule="auto"/>
        <w:jc w:val="center"/>
        <w:rPr>
          <w:rFonts w:eastAsia="Calibri" w:cstheme="minorHAnsi"/>
          <w:b/>
          <w:bCs/>
          <w:lang w:eastAsia="ar-SA"/>
        </w:rPr>
      </w:pPr>
      <w:r w:rsidRPr="00C45469">
        <w:rPr>
          <w:rFonts w:eastAsia="Calibri" w:cstheme="minorHAnsi"/>
          <w:b/>
          <w:bCs/>
          <w:lang w:eastAsia="ar-SA"/>
        </w:rPr>
        <w:t>§1</w:t>
      </w:r>
      <w:r w:rsidR="006D7C98">
        <w:rPr>
          <w:rFonts w:eastAsia="Calibri" w:cstheme="minorHAnsi"/>
          <w:b/>
          <w:bCs/>
          <w:lang w:eastAsia="ar-SA"/>
        </w:rPr>
        <w:t>6</w:t>
      </w:r>
      <w:r w:rsidR="00471365">
        <w:rPr>
          <w:rFonts w:eastAsia="Calibri" w:cstheme="minorHAnsi"/>
          <w:b/>
          <w:bCs/>
          <w:lang w:eastAsia="ar-SA"/>
        </w:rPr>
        <w:t xml:space="preserve"> </w:t>
      </w:r>
      <w:r w:rsidRPr="00C45469">
        <w:rPr>
          <w:rFonts w:eastAsia="Calibri" w:cstheme="minorHAnsi"/>
          <w:b/>
          <w:bCs/>
          <w:lang w:eastAsia="ar-SA"/>
        </w:rPr>
        <w:t>Ochrona danych osobowych</w:t>
      </w:r>
    </w:p>
    <w:p w14:paraId="7DB07611"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Z dniem zawarcia umowy, Strony powierzają sobie nawzajem  przetwarzanie danych osobowych</w:t>
      </w:r>
      <w:r>
        <w:rPr>
          <w:rFonts w:ascii="Calibri" w:hAnsi="Calibri" w:cs="Calibri"/>
        </w:rPr>
        <w:t xml:space="preserve"> wskazanych w umowie,</w:t>
      </w:r>
      <w:r w:rsidRPr="00F36C8D">
        <w:rPr>
          <w:rFonts w:ascii="Calibri" w:hAnsi="Calibri" w:cs="Calibri"/>
        </w:rPr>
        <w:t xml:space="preserve"> w celu realizacji przedmiotu umowy i w zakresie minimalnym, ale niezbędnym do wykonania niniejszej umowy.</w:t>
      </w:r>
    </w:p>
    <w:p w14:paraId="75AE6D4C"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 xml:space="preserve">Strony zobowiązują się do przetwarzania powierzonych danych osobowych zgodnie </w:t>
      </w:r>
      <w:r w:rsidRPr="00F36C8D">
        <w:rPr>
          <w:rFonts w:ascii="Calibri" w:hAnsi="Calibri" w:cs="Calibri"/>
        </w:rPr>
        <w:br/>
        <w:t>z</w:t>
      </w:r>
      <w:r>
        <w:rPr>
          <w:rFonts w:ascii="Calibri" w:hAnsi="Calibri" w:cs="Calibri"/>
        </w:rPr>
        <w:t xml:space="preserve"> obowiązującymi przepisami , w tym</w:t>
      </w:r>
      <w:r w:rsidRPr="00F36C8D">
        <w:rPr>
          <w:rFonts w:ascii="Calibri" w:hAnsi="Calibri" w:cs="Calibri"/>
        </w:rPr>
        <w:t xml:space="preserve"> rozporządzeniem Parlamentu Europejskiego i Rady (UE) 2016/679 z dnia 27 kwietnia 2016 r. w sprawie ochrony osób fizycznych w związku z przetwarzaniem danych osobowych i w sprawie swobodnego przepływu takich danych oraz uchylenia dyrektywy 95/46/WE (L 119/1)</w:t>
      </w:r>
      <w:r>
        <w:rPr>
          <w:rFonts w:ascii="Calibri" w:hAnsi="Calibri" w:cs="Calibri"/>
        </w:rPr>
        <w:t xml:space="preserve"> oraz ustawy z dnia 10 maja 2018 r. o ochronie danych osobowych ( Dz. U. z 2018 r, poz.1000)</w:t>
      </w:r>
      <w:r w:rsidRPr="00F36C8D">
        <w:rPr>
          <w:rFonts w:ascii="Calibri" w:hAnsi="Calibri" w:cs="Calibri"/>
        </w:rPr>
        <w:t>.</w:t>
      </w:r>
    </w:p>
    <w:p w14:paraId="3FA3F804"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lastRenderedPageBreak/>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14:paraId="106E9197"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Wykonawca zobowiązuje się zapewnić bezpieczeństwo danych udostępnionych i powierzonych przez Zamawiającego.</w:t>
      </w:r>
    </w:p>
    <w:p w14:paraId="7CD4030D"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W przypadku ujawnienia lub utraty danych osobowych, Wykonawca zobowiązuje się do bezzwłocznego pisemnego poinformowania Zamawiającego o tym fakcie, wskazując okoliczności zdarzenia i zakres ujawnionych lub utraconych danych.</w:t>
      </w:r>
    </w:p>
    <w:p w14:paraId="6C860893" w14:textId="2E84A44F"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39 ust. 1 ustawy, o której mowa w ust. 2. </w:t>
      </w:r>
      <w:bookmarkStart w:id="13" w:name="_Hlk517169395"/>
      <w:r w:rsidRPr="00F36C8D">
        <w:rPr>
          <w:rFonts w:ascii="Calibri" w:hAnsi="Calibri" w:cs="Calibri"/>
        </w:rPr>
        <w:t xml:space="preserve">Wzór upoważnienia do przetwarzania danych osobowych stanowi </w:t>
      </w:r>
      <w:bookmarkEnd w:id="13"/>
      <w:r w:rsidRPr="00F36C8D">
        <w:rPr>
          <w:rFonts w:ascii="Calibri" w:hAnsi="Calibri" w:cs="Calibri"/>
        </w:rPr>
        <w:t xml:space="preserve">Załącznik nr </w:t>
      </w:r>
      <w:r>
        <w:rPr>
          <w:rFonts w:ascii="Calibri" w:hAnsi="Calibri" w:cs="Calibri"/>
        </w:rPr>
        <w:t>9</w:t>
      </w:r>
      <w:r w:rsidRPr="00F36C8D">
        <w:rPr>
          <w:rFonts w:ascii="Calibri" w:hAnsi="Calibri" w:cs="Calibri"/>
        </w:rPr>
        <w:t xml:space="preserve"> do umowy, natomiast </w:t>
      </w:r>
      <w:bookmarkStart w:id="14" w:name="_Hlk517169435"/>
      <w:r w:rsidRPr="00F36C8D">
        <w:rPr>
          <w:rFonts w:ascii="Calibri" w:hAnsi="Calibri" w:cs="Calibri"/>
        </w:rPr>
        <w:t xml:space="preserve">wzór odwołania upoważnienia do przetwarzania danych osobowych </w:t>
      </w:r>
      <w:bookmarkEnd w:id="14"/>
      <w:r w:rsidRPr="00F36C8D">
        <w:rPr>
          <w:rFonts w:ascii="Calibri" w:hAnsi="Calibri" w:cs="Calibri"/>
        </w:rPr>
        <w:t xml:space="preserve">stanowi Załącznik nr </w:t>
      </w:r>
      <w:r>
        <w:rPr>
          <w:rFonts w:ascii="Calibri" w:hAnsi="Calibri" w:cs="Calibri"/>
        </w:rPr>
        <w:t>10</w:t>
      </w:r>
      <w:r w:rsidRPr="00F36C8D">
        <w:rPr>
          <w:rFonts w:ascii="Calibri" w:hAnsi="Calibri" w:cs="Calibri"/>
        </w:rPr>
        <w:t xml:space="preserve"> do umowy.</w:t>
      </w:r>
    </w:p>
    <w:p w14:paraId="6D03DD2B"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Wykonawca odpowiada za szkody, jakie powstaną wobec Zamawiającego lub osób trzecich na skutek niezgodnego z umową przetwarzania danych osobowych lub ich ujawnienia bądź utraty.</w:t>
      </w:r>
    </w:p>
    <w:p w14:paraId="4848BEDF"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29CF3B6B" w14:textId="77777777" w:rsidR="00C0308B" w:rsidRPr="00F36C8D" w:rsidRDefault="00C0308B" w:rsidP="00C0308B">
      <w:pPr>
        <w:numPr>
          <w:ilvl w:val="0"/>
          <w:numId w:val="60"/>
        </w:numPr>
        <w:tabs>
          <w:tab w:val="clear" w:pos="360"/>
          <w:tab w:val="num" w:pos="426"/>
        </w:tabs>
        <w:spacing w:after="0" w:line="360" w:lineRule="auto"/>
        <w:ind w:left="426" w:hanging="426"/>
        <w:jc w:val="both"/>
        <w:rPr>
          <w:rFonts w:ascii="Calibri" w:hAnsi="Calibri" w:cs="Calibri"/>
        </w:rPr>
      </w:pPr>
      <w:r w:rsidRPr="00F36C8D">
        <w:rPr>
          <w:rFonts w:ascii="Calibri" w:hAnsi="Calibri" w:cs="Calibri"/>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0E273983" w14:textId="77777777" w:rsidR="00C0308B" w:rsidRPr="00F36C8D" w:rsidRDefault="00C0308B" w:rsidP="00C0308B">
      <w:pPr>
        <w:numPr>
          <w:ilvl w:val="0"/>
          <w:numId w:val="60"/>
        </w:numPr>
        <w:tabs>
          <w:tab w:val="clear" w:pos="360"/>
          <w:tab w:val="num" w:pos="426"/>
        </w:tabs>
        <w:spacing w:after="0" w:line="360" w:lineRule="auto"/>
        <w:ind w:left="426" w:hanging="426"/>
        <w:rPr>
          <w:rFonts w:ascii="Calibri" w:hAnsi="Calibri" w:cs="Calibri"/>
        </w:rPr>
      </w:pPr>
      <w:r w:rsidRPr="00F36C8D">
        <w:rPr>
          <w:rFonts w:ascii="Calibri" w:hAnsi="Calibri" w:cs="Calibri"/>
        </w:rPr>
        <w:t>Wykonawca przed przekazaniem jakichkolwiek danych osobowych do Zamawiającego dopełni wszystkich obowiązków związanych z pozyskiwaniem i przekazywaniem danych osobowych zgodnie z ustawą, o której mowa w pkt. 1.</w:t>
      </w:r>
    </w:p>
    <w:p w14:paraId="50BFA063" w14:textId="77777777" w:rsidR="0050036D" w:rsidRDefault="0050036D">
      <w:pPr>
        <w:suppressAutoHyphens/>
        <w:spacing w:after="0" w:line="264" w:lineRule="auto"/>
        <w:jc w:val="center"/>
        <w:rPr>
          <w:rFonts w:eastAsia="Times New Roman" w:cstheme="minorHAnsi"/>
          <w:b/>
          <w:lang w:eastAsia="ar-SA"/>
        </w:rPr>
      </w:pPr>
    </w:p>
    <w:p w14:paraId="679AEA02" w14:textId="77777777" w:rsidR="00C0308B" w:rsidRDefault="00C0308B">
      <w:pPr>
        <w:suppressAutoHyphens/>
        <w:spacing w:after="0" w:line="264" w:lineRule="auto"/>
        <w:jc w:val="center"/>
        <w:rPr>
          <w:rFonts w:eastAsia="Times New Roman" w:cstheme="minorHAnsi"/>
          <w:b/>
          <w:lang w:eastAsia="ar-SA"/>
        </w:rPr>
      </w:pPr>
    </w:p>
    <w:p w14:paraId="6278D772" w14:textId="51DEB38C" w:rsidR="0050036D" w:rsidRDefault="00F800E6">
      <w:pPr>
        <w:suppressAutoHyphens/>
        <w:spacing w:after="0" w:line="264" w:lineRule="auto"/>
        <w:jc w:val="center"/>
        <w:rPr>
          <w:rFonts w:eastAsia="Times New Roman" w:cstheme="minorHAnsi"/>
          <w:b/>
          <w:lang w:eastAsia="ar-SA"/>
        </w:rPr>
      </w:pPr>
      <w:r w:rsidRPr="00F800E6">
        <w:rPr>
          <w:rFonts w:eastAsia="Times New Roman" w:cstheme="minorHAnsi"/>
          <w:b/>
          <w:lang w:eastAsia="ar-SA"/>
        </w:rPr>
        <w:t>§ 1</w:t>
      </w:r>
      <w:r w:rsidR="00EA5538">
        <w:rPr>
          <w:rFonts w:eastAsia="Times New Roman" w:cstheme="minorHAnsi"/>
          <w:b/>
          <w:lang w:eastAsia="ar-SA"/>
        </w:rPr>
        <w:t>6</w:t>
      </w:r>
      <w:r w:rsidRPr="00F800E6">
        <w:rPr>
          <w:rFonts w:eastAsia="Times New Roman" w:cstheme="minorHAnsi"/>
          <w:b/>
          <w:lang w:eastAsia="ar-SA"/>
        </w:rPr>
        <w:t xml:space="preserve"> Postanowienia końcowe</w:t>
      </w:r>
    </w:p>
    <w:p w14:paraId="50EE1651" w14:textId="77777777" w:rsidR="0050036D" w:rsidRDefault="00F800E6">
      <w:pPr>
        <w:numPr>
          <w:ilvl w:val="0"/>
          <w:numId w:val="15"/>
        </w:numPr>
        <w:tabs>
          <w:tab w:val="clear" w:pos="720"/>
          <w:tab w:val="left" w:pos="284"/>
          <w:tab w:val="num" w:pos="426"/>
        </w:tabs>
        <w:suppressAutoHyphens/>
        <w:spacing w:after="0" w:line="264" w:lineRule="auto"/>
        <w:ind w:left="284" w:hanging="284"/>
        <w:jc w:val="both"/>
        <w:rPr>
          <w:rFonts w:eastAsia="Times New Roman" w:cstheme="minorHAnsi"/>
          <w:bCs/>
          <w:lang w:eastAsia="ar-SA"/>
        </w:rPr>
      </w:pPr>
      <w:r w:rsidRPr="00F800E6">
        <w:rPr>
          <w:rFonts w:eastAsia="Times New Roman" w:cstheme="minorHAnsi"/>
          <w:bCs/>
          <w:lang w:eastAsia="ar-SA"/>
        </w:rPr>
        <w:t xml:space="preserve">Wszelkie zmiany i uzupełnienia umowy wymagają dla swej ważności formy pisemnej pod rygorem nieważności. Dopuszcza się możliwość zmiany nieistotnych postanowień zawartej umowy. </w:t>
      </w:r>
    </w:p>
    <w:p w14:paraId="58DAFC76" w14:textId="77777777" w:rsidR="0050036D" w:rsidRDefault="00F800E6">
      <w:pPr>
        <w:numPr>
          <w:ilvl w:val="0"/>
          <w:numId w:val="15"/>
        </w:numPr>
        <w:tabs>
          <w:tab w:val="clear" w:pos="720"/>
          <w:tab w:val="num" w:pos="426"/>
        </w:tabs>
        <w:suppressAutoHyphens/>
        <w:spacing w:after="0" w:line="264" w:lineRule="auto"/>
        <w:ind w:left="284" w:hanging="284"/>
        <w:jc w:val="both"/>
        <w:rPr>
          <w:rFonts w:eastAsia="Times New Roman" w:cstheme="minorHAnsi"/>
          <w:bCs/>
          <w:lang w:eastAsia="ar-SA"/>
        </w:rPr>
      </w:pPr>
      <w:r w:rsidRPr="00F800E6">
        <w:rPr>
          <w:rFonts w:eastAsia="Times New Roman" w:cstheme="minorHAnsi"/>
          <w:lang w:eastAsia="ar-SA"/>
        </w:rPr>
        <w:t xml:space="preserve">Umowa podlega prawu polskiemu i wszelkie jej postanowienia powinny być interpretowane przez Strony zgodnie z tym prawem. W sprawach nie uregulowanych Umową stosuje się przepisy Kodeksu cywilnego oraz ustawy z dnia 29 stycznia 2004 r. Prawo zamówień publicznych (tj. Dz. U. z 2017 roku, poz. 1579 z </w:t>
      </w:r>
      <w:proofErr w:type="spellStart"/>
      <w:r w:rsidRPr="00F800E6">
        <w:rPr>
          <w:rFonts w:eastAsia="Times New Roman" w:cstheme="minorHAnsi"/>
          <w:lang w:eastAsia="ar-SA"/>
        </w:rPr>
        <w:t>późn</w:t>
      </w:r>
      <w:proofErr w:type="spellEnd"/>
      <w:r w:rsidRPr="00F800E6">
        <w:rPr>
          <w:rFonts w:eastAsia="Times New Roman" w:cstheme="minorHAnsi"/>
          <w:lang w:eastAsia="ar-SA"/>
        </w:rPr>
        <w:t>. zm.) oraz ustawy z dnia 4 lutego 1994 r. o prawie autorskim i prawach pokrewnych</w:t>
      </w:r>
      <w:r w:rsidRPr="00F800E6">
        <w:rPr>
          <w:rFonts w:eastAsia="Times New Roman" w:cstheme="minorHAnsi"/>
          <w:bCs/>
          <w:lang w:eastAsia="ar-SA"/>
        </w:rPr>
        <w:t>.</w:t>
      </w:r>
    </w:p>
    <w:p w14:paraId="64142F4E" w14:textId="77777777" w:rsidR="0050036D" w:rsidRDefault="00F800E6">
      <w:pPr>
        <w:numPr>
          <w:ilvl w:val="0"/>
          <w:numId w:val="15"/>
        </w:numPr>
        <w:tabs>
          <w:tab w:val="clear" w:pos="720"/>
          <w:tab w:val="left" w:pos="284"/>
          <w:tab w:val="num" w:pos="426"/>
        </w:tabs>
        <w:suppressAutoHyphens/>
        <w:spacing w:after="0" w:line="264" w:lineRule="auto"/>
        <w:ind w:left="284" w:hanging="284"/>
        <w:jc w:val="both"/>
        <w:rPr>
          <w:rFonts w:eastAsia="Times New Roman" w:cstheme="minorHAnsi"/>
          <w:bCs/>
          <w:lang w:eastAsia="ar-SA"/>
        </w:rPr>
      </w:pPr>
      <w:r w:rsidRPr="00F800E6">
        <w:rPr>
          <w:rFonts w:eastAsia="Times New Roman" w:cstheme="minorHAnsi"/>
          <w:bCs/>
          <w:lang w:eastAsia="ar-SA"/>
        </w:rPr>
        <w:t xml:space="preserve">Wykonawca nie może bez zgody Zamawiającego przenosić na podmioty trzecie praw i obowiązków wynikających z niniejszej umowy.  </w:t>
      </w:r>
    </w:p>
    <w:p w14:paraId="7567A783" w14:textId="77777777" w:rsidR="0050036D" w:rsidRDefault="00F800E6">
      <w:pPr>
        <w:numPr>
          <w:ilvl w:val="0"/>
          <w:numId w:val="15"/>
        </w:numPr>
        <w:tabs>
          <w:tab w:val="clear" w:pos="720"/>
          <w:tab w:val="left" w:pos="284"/>
          <w:tab w:val="num" w:pos="426"/>
        </w:tabs>
        <w:suppressAutoHyphens/>
        <w:spacing w:after="0" w:line="264" w:lineRule="auto"/>
        <w:ind w:left="284" w:hanging="284"/>
        <w:jc w:val="both"/>
        <w:rPr>
          <w:rFonts w:eastAsia="Times New Roman" w:cstheme="minorHAnsi"/>
          <w:bCs/>
          <w:lang w:eastAsia="ar-SA"/>
        </w:rPr>
      </w:pPr>
      <w:r w:rsidRPr="00F800E6">
        <w:rPr>
          <w:rFonts w:eastAsia="Times New Roman" w:cstheme="minorHAnsi"/>
          <w:bCs/>
          <w:lang w:eastAsia="ar-SA"/>
        </w:rPr>
        <w:t xml:space="preserve">Spory powstałe w związku z realizacją niniejszej Umowy rozstrzygane będą przez sąd właściwy miejscowo dla Zamawiającego. </w:t>
      </w:r>
    </w:p>
    <w:p w14:paraId="2492472D" w14:textId="77777777" w:rsidR="0050036D" w:rsidRDefault="00F800E6">
      <w:pPr>
        <w:numPr>
          <w:ilvl w:val="0"/>
          <w:numId w:val="15"/>
        </w:numPr>
        <w:tabs>
          <w:tab w:val="clear" w:pos="720"/>
          <w:tab w:val="left" w:pos="284"/>
        </w:tabs>
        <w:suppressAutoHyphens/>
        <w:spacing w:after="0" w:line="264" w:lineRule="auto"/>
        <w:ind w:left="426" w:hanging="426"/>
        <w:jc w:val="both"/>
        <w:rPr>
          <w:rFonts w:eastAsia="Times New Roman" w:cstheme="minorHAnsi"/>
          <w:bCs/>
          <w:lang w:eastAsia="ar-SA"/>
        </w:rPr>
      </w:pPr>
      <w:r w:rsidRPr="00F800E6">
        <w:rPr>
          <w:rFonts w:eastAsia="Times New Roman" w:cstheme="minorHAnsi"/>
          <w:bCs/>
          <w:lang w:eastAsia="ar-SA"/>
        </w:rPr>
        <w:lastRenderedPageBreak/>
        <w:t>Umowa została sporządzona w trzech jednobrzmiących egzemplarzach, w tym jeden egzemplarz dla Wykonawcy oraz dwa egzemplarze dla Zamawiającego.</w:t>
      </w:r>
    </w:p>
    <w:p w14:paraId="1AC1431F" w14:textId="77777777" w:rsidR="0050036D" w:rsidRDefault="00F800E6">
      <w:pPr>
        <w:pStyle w:val="Tekstpodstawowy"/>
        <w:widowControl/>
        <w:numPr>
          <w:ilvl w:val="0"/>
          <w:numId w:val="15"/>
        </w:numPr>
        <w:tabs>
          <w:tab w:val="clear" w:pos="720"/>
        </w:tabs>
        <w:suppressAutoHyphens/>
        <w:autoSpaceDE/>
        <w:autoSpaceDN/>
        <w:spacing w:line="264" w:lineRule="auto"/>
        <w:ind w:left="426" w:hanging="426"/>
        <w:jc w:val="both"/>
        <w:rPr>
          <w:rFonts w:asciiTheme="minorHAnsi" w:hAnsiTheme="minorHAnsi" w:cstheme="minorHAnsi"/>
          <w:sz w:val="22"/>
          <w:szCs w:val="22"/>
        </w:rPr>
      </w:pPr>
      <w:r w:rsidRPr="00F800E6">
        <w:rPr>
          <w:rFonts w:asciiTheme="minorHAnsi" w:hAnsiTheme="minorHAnsi" w:cstheme="minorHAnsi"/>
          <w:bCs/>
          <w:sz w:val="22"/>
          <w:szCs w:val="22"/>
        </w:rPr>
        <w:t xml:space="preserve">Integralną </w:t>
      </w:r>
      <w:r w:rsidRPr="00F800E6">
        <w:rPr>
          <w:rFonts w:asciiTheme="minorHAnsi" w:hAnsiTheme="minorHAnsi" w:cstheme="minorHAnsi"/>
          <w:sz w:val="22"/>
          <w:szCs w:val="22"/>
        </w:rPr>
        <w:t xml:space="preserve">część umowy stanowią: </w:t>
      </w:r>
    </w:p>
    <w:p w14:paraId="0338B177" w14:textId="2BDA745C"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Załącznik nr 1</w:t>
      </w:r>
      <w:r w:rsidR="00F91F8C" w:rsidRPr="000944EC">
        <w:rPr>
          <w:rFonts w:eastAsia="Times New Roman" w:cstheme="minorHAnsi"/>
          <w:i/>
          <w:lang w:eastAsia="ar-SA"/>
        </w:rPr>
        <w:t xml:space="preserve"> - wydruk informacji odpowiadającej odpisowi aktualnemu z rejestru przedsiębiorców KRS Zamawiającego;</w:t>
      </w:r>
    </w:p>
    <w:p w14:paraId="30FCD45C"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Załącznik nr 2</w:t>
      </w:r>
      <w:r w:rsidR="00F91F8C" w:rsidRPr="000944EC">
        <w:rPr>
          <w:rFonts w:eastAsia="Times New Roman" w:cstheme="minorHAnsi"/>
          <w:i/>
          <w:lang w:eastAsia="ar-SA"/>
        </w:rPr>
        <w:t xml:space="preserve"> - wydruk z Centralnej Ewidencji i Informacji o Działalności Gospodarczej lub wydruk informacji odpowi</w:t>
      </w:r>
      <w:r w:rsidRPr="00F800E6">
        <w:rPr>
          <w:rFonts w:eastAsia="Times New Roman" w:cstheme="minorHAnsi"/>
          <w:i/>
          <w:lang w:eastAsia="ar-SA"/>
        </w:rPr>
        <w:t>adającej odpisowi aktualnemu z rejestru przedsiębiorców KRS Wykonawcy;</w:t>
      </w:r>
    </w:p>
    <w:p w14:paraId="6E6B94C1"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Załącznik nr 3</w:t>
      </w:r>
      <w:r w:rsidR="00F91F8C" w:rsidRPr="000944EC">
        <w:rPr>
          <w:rFonts w:eastAsia="Times New Roman" w:cstheme="minorHAnsi"/>
          <w:i/>
          <w:lang w:eastAsia="ar-SA"/>
        </w:rPr>
        <w:t xml:space="preserve"> – </w:t>
      </w:r>
      <w:r w:rsidR="00F91F8C" w:rsidRPr="000944EC">
        <w:rPr>
          <w:rFonts w:eastAsia="Times New Roman" w:cstheme="minorHAnsi"/>
          <w:lang w:eastAsia="ar-SA"/>
        </w:rPr>
        <w:t>Harmonogram wykonania zamówienia</w:t>
      </w:r>
      <w:r w:rsidR="00470841" w:rsidRPr="000944EC">
        <w:rPr>
          <w:rFonts w:eastAsia="Times New Roman" w:cstheme="minorHAnsi"/>
          <w:lang w:eastAsia="ar-SA"/>
        </w:rPr>
        <w:t>;</w:t>
      </w:r>
      <w:r w:rsidR="00F91F8C" w:rsidRPr="000944EC">
        <w:rPr>
          <w:rFonts w:eastAsia="Times New Roman" w:cstheme="minorHAnsi"/>
          <w:lang w:eastAsia="ar-SA"/>
        </w:rPr>
        <w:t xml:space="preserve"> </w:t>
      </w:r>
    </w:p>
    <w:p w14:paraId="30369DF6"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Załącznik nr 4</w:t>
      </w:r>
      <w:r w:rsidR="00F91F8C" w:rsidRPr="000944EC">
        <w:rPr>
          <w:rFonts w:eastAsia="Times New Roman" w:cstheme="minorHAnsi"/>
          <w:i/>
          <w:lang w:eastAsia="ar-SA"/>
        </w:rPr>
        <w:t xml:space="preserve"> – SOPZ</w:t>
      </w:r>
      <w:r w:rsidR="00470841" w:rsidRPr="000944EC">
        <w:rPr>
          <w:rFonts w:eastAsia="Times New Roman" w:cstheme="minorHAnsi"/>
          <w:i/>
          <w:lang w:eastAsia="ar-SA"/>
        </w:rPr>
        <w:t>;</w:t>
      </w:r>
    </w:p>
    <w:p w14:paraId="3A56A4EF"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 xml:space="preserve">Załącznik nr 5 </w:t>
      </w:r>
      <w:r w:rsidRPr="00F800E6">
        <w:rPr>
          <w:rFonts w:eastAsia="Times New Roman" w:cstheme="minorHAnsi"/>
          <w:i/>
          <w:lang w:eastAsia="ar-SA"/>
        </w:rPr>
        <w:t>– SIWZ;</w:t>
      </w:r>
    </w:p>
    <w:p w14:paraId="29023201"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 xml:space="preserve">Załącznik nr </w:t>
      </w:r>
      <w:r w:rsidR="00470841" w:rsidRPr="000944EC">
        <w:rPr>
          <w:rFonts w:eastAsia="Times New Roman" w:cstheme="minorHAnsi"/>
          <w:b/>
          <w:i/>
          <w:lang w:eastAsia="ar-SA"/>
        </w:rPr>
        <w:t>6</w:t>
      </w:r>
      <w:r w:rsidR="00F91F8C" w:rsidRPr="000944EC">
        <w:rPr>
          <w:rFonts w:eastAsia="Times New Roman" w:cstheme="minorHAnsi"/>
          <w:i/>
          <w:lang w:eastAsia="ar-SA"/>
        </w:rPr>
        <w:t xml:space="preserve"> – Oferta Wykonawcy</w:t>
      </w:r>
      <w:r w:rsidR="00470841" w:rsidRPr="000944EC">
        <w:rPr>
          <w:rFonts w:eastAsia="Times New Roman" w:cstheme="minorHAnsi"/>
          <w:i/>
          <w:lang w:eastAsia="ar-SA"/>
        </w:rPr>
        <w:t>;</w:t>
      </w:r>
    </w:p>
    <w:p w14:paraId="54450749" w14:textId="77777777" w:rsidR="0050036D" w:rsidRDefault="00F800E6">
      <w:pPr>
        <w:pStyle w:val="Akapitzlist"/>
        <w:numPr>
          <w:ilvl w:val="0"/>
          <w:numId w:val="37"/>
        </w:numPr>
        <w:suppressAutoHyphens/>
        <w:spacing w:after="0" w:line="264" w:lineRule="auto"/>
        <w:ind w:left="709" w:hanging="283"/>
        <w:jc w:val="both"/>
        <w:rPr>
          <w:rFonts w:eastAsia="Times New Roman" w:cstheme="minorHAnsi"/>
          <w:i/>
          <w:lang w:eastAsia="ar-SA"/>
        </w:rPr>
      </w:pPr>
      <w:r w:rsidRPr="00F800E6">
        <w:rPr>
          <w:rFonts w:eastAsia="Times New Roman" w:cstheme="minorHAnsi"/>
          <w:b/>
          <w:i/>
          <w:lang w:eastAsia="ar-SA"/>
        </w:rPr>
        <w:t xml:space="preserve">Załącznik nr </w:t>
      </w:r>
      <w:r w:rsidR="00470841" w:rsidRPr="000944EC">
        <w:rPr>
          <w:rFonts w:eastAsia="Times New Roman" w:cstheme="minorHAnsi"/>
          <w:b/>
          <w:i/>
          <w:lang w:eastAsia="ar-SA"/>
        </w:rPr>
        <w:t>7</w:t>
      </w:r>
      <w:r w:rsidR="00F91F8C" w:rsidRPr="000944EC">
        <w:rPr>
          <w:rFonts w:eastAsia="Times New Roman" w:cstheme="minorHAnsi"/>
          <w:i/>
          <w:lang w:eastAsia="ar-SA"/>
        </w:rPr>
        <w:t xml:space="preserve"> – Wzór Protokołu odbioru</w:t>
      </w:r>
      <w:r w:rsidR="00470841" w:rsidRPr="000944EC">
        <w:rPr>
          <w:rFonts w:eastAsia="Times New Roman" w:cstheme="minorHAnsi"/>
          <w:i/>
          <w:lang w:eastAsia="ar-SA"/>
        </w:rPr>
        <w:t>;</w:t>
      </w:r>
    </w:p>
    <w:p w14:paraId="77355AD3" w14:textId="2416BC8F" w:rsidR="0050036D" w:rsidRDefault="00887383">
      <w:pPr>
        <w:pStyle w:val="Akapitzlist"/>
        <w:numPr>
          <w:ilvl w:val="0"/>
          <w:numId w:val="37"/>
        </w:numPr>
        <w:suppressAutoHyphens/>
        <w:spacing w:after="0" w:line="264" w:lineRule="auto"/>
        <w:ind w:left="709" w:hanging="283"/>
        <w:jc w:val="both"/>
        <w:rPr>
          <w:rFonts w:eastAsia="Times New Roman" w:cstheme="minorHAnsi"/>
          <w:i/>
          <w:lang w:eastAsia="ar-SA"/>
        </w:rPr>
      </w:pPr>
      <w:r>
        <w:rPr>
          <w:rFonts w:eastAsia="Times New Roman" w:cstheme="minorHAnsi"/>
          <w:b/>
          <w:i/>
          <w:lang w:eastAsia="ar-SA"/>
        </w:rPr>
        <w:t xml:space="preserve">Załącznik nr 8 </w:t>
      </w:r>
      <w:r>
        <w:rPr>
          <w:rFonts w:eastAsia="Times New Roman" w:cstheme="minorHAnsi"/>
          <w:i/>
          <w:lang w:eastAsia="ar-SA"/>
        </w:rPr>
        <w:t xml:space="preserve">– </w:t>
      </w:r>
      <w:r>
        <w:rPr>
          <w:rFonts w:eastAsia="Times New Roman" w:cstheme="minorHAnsi"/>
          <w:lang w:eastAsia="ar-SA"/>
        </w:rPr>
        <w:t>Wy</w:t>
      </w:r>
      <w:r w:rsidRPr="005F38E9">
        <w:rPr>
          <w:rFonts w:eastAsia="Times New Roman" w:cstheme="minorHAnsi"/>
          <w:lang w:eastAsia="ar-SA"/>
        </w:rPr>
        <w:t>kaz osób odpowiedzialnych za realizację Umowy</w:t>
      </w:r>
      <w:r w:rsidR="00BA3B8E">
        <w:rPr>
          <w:rFonts w:eastAsia="Times New Roman" w:cstheme="minorHAnsi"/>
          <w:i/>
          <w:lang w:eastAsia="ar-SA"/>
        </w:rPr>
        <w:t>;</w:t>
      </w:r>
    </w:p>
    <w:p w14:paraId="54EA52A7" w14:textId="495C3C15" w:rsidR="0050036D" w:rsidRPr="00BA3B8E" w:rsidRDefault="00BA3B8E" w:rsidP="00D0326D">
      <w:pPr>
        <w:pStyle w:val="Akapitzlist"/>
        <w:numPr>
          <w:ilvl w:val="0"/>
          <w:numId w:val="37"/>
        </w:numPr>
        <w:suppressAutoHyphens/>
        <w:spacing w:after="0" w:line="264" w:lineRule="auto"/>
        <w:ind w:left="709" w:hanging="283"/>
        <w:jc w:val="both"/>
        <w:rPr>
          <w:rFonts w:cstheme="minorHAnsi"/>
        </w:rPr>
      </w:pPr>
      <w:r w:rsidRPr="00BA3B8E">
        <w:rPr>
          <w:rFonts w:eastAsia="Times New Roman" w:cstheme="minorHAnsi"/>
          <w:b/>
          <w:i/>
          <w:lang w:eastAsia="ar-SA"/>
        </w:rPr>
        <w:t xml:space="preserve">Załącznik nr 9 </w:t>
      </w:r>
      <w:r w:rsidRPr="00BA3B8E">
        <w:rPr>
          <w:rFonts w:eastAsia="Times New Roman" w:cstheme="minorHAnsi"/>
          <w:i/>
          <w:lang w:eastAsia="ar-SA"/>
        </w:rPr>
        <w:t>-</w:t>
      </w:r>
      <w:r w:rsidRPr="00BA3B8E">
        <w:t xml:space="preserve"> </w:t>
      </w:r>
      <w:r w:rsidRPr="00BA3B8E">
        <w:rPr>
          <w:rFonts w:eastAsia="Times New Roman" w:cstheme="minorHAnsi"/>
          <w:i/>
          <w:lang w:eastAsia="ar-SA"/>
        </w:rPr>
        <w:t>Wzór upoważnienia do przetwarzania danych osobowych</w:t>
      </w:r>
      <w:r>
        <w:rPr>
          <w:rFonts w:eastAsia="Times New Roman" w:cstheme="minorHAnsi"/>
          <w:i/>
          <w:lang w:eastAsia="ar-SA"/>
        </w:rPr>
        <w:t>;</w:t>
      </w:r>
    </w:p>
    <w:p w14:paraId="7279CFA9" w14:textId="1FA4FA8F" w:rsidR="00BA3B8E" w:rsidRPr="00BA3B8E" w:rsidRDefault="00BA3B8E" w:rsidP="00BA3B8E">
      <w:pPr>
        <w:pStyle w:val="Akapitzlist"/>
        <w:numPr>
          <w:ilvl w:val="0"/>
          <w:numId w:val="37"/>
        </w:numPr>
        <w:suppressAutoHyphens/>
        <w:spacing w:after="0" w:line="264" w:lineRule="auto"/>
        <w:ind w:left="709" w:hanging="425"/>
        <w:jc w:val="both"/>
        <w:rPr>
          <w:rFonts w:cstheme="minorHAnsi"/>
        </w:rPr>
      </w:pPr>
      <w:r w:rsidRPr="00BA3B8E">
        <w:rPr>
          <w:rFonts w:cstheme="minorHAnsi"/>
          <w:b/>
        </w:rPr>
        <w:t>Załącznik nr 10</w:t>
      </w:r>
      <w:r>
        <w:rPr>
          <w:rFonts w:cstheme="minorHAnsi"/>
        </w:rPr>
        <w:t xml:space="preserve"> - W</w:t>
      </w:r>
      <w:r w:rsidRPr="00BA3B8E">
        <w:rPr>
          <w:rFonts w:cstheme="minorHAnsi"/>
        </w:rPr>
        <w:t>zór odwołania upoważnienia do przetwarzania danych osobowych</w:t>
      </w:r>
      <w:r>
        <w:rPr>
          <w:rFonts w:cstheme="minorHAnsi"/>
        </w:rPr>
        <w:t>.</w:t>
      </w:r>
    </w:p>
    <w:p w14:paraId="1EB84C5A" w14:textId="77777777" w:rsidR="00BA3B8E" w:rsidRDefault="00BA3B8E" w:rsidP="00BA3B8E">
      <w:pPr>
        <w:suppressAutoHyphens/>
        <w:spacing w:after="0" w:line="264" w:lineRule="auto"/>
        <w:rPr>
          <w:rFonts w:eastAsia="Times New Roman" w:cstheme="minorHAnsi"/>
          <w:b/>
          <w:bCs/>
          <w:lang w:eastAsia="ar-SA"/>
        </w:rPr>
      </w:pPr>
    </w:p>
    <w:p w14:paraId="3DAE15CE" w14:textId="77777777" w:rsidR="00BA3B8E" w:rsidRDefault="00BA3B8E" w:rsidP="00BA3B8E">
      <w:pPr>
        <w:suppressAutoHyphens/>
        <w:spacing w:after="0" w:line="264" w:lineRule="auto"/>
        <w:rPr>
          <w:rFonts w:eastAsia="Times New Roman" w:cstheme="minorHAnsi"/>
          <w:b/>
          <w:bCs/>
          <w:lang w:eastAsia="ar-SA"/>
        </w:rPr>
      </w:pPr>
    </w:p>
    <w:p w14:paraId="6D68EF9F" w14:textId="38EBB90E" w:rsidR="00533CBD" w:rsidRDefault="00F800E6" w:rsidP="00BA3B8E">
      <w:pPr>
        <w:suppressAutoHyphens/>
        <w:spacing w:after="0" w:line="264" w:lineRule="auto"/>
        <w:rPr>
          <w:rFonts w:eastAsia="Times New Roman" w:cstheme="minorHAnsi"/>
          <w:b/>
          <w:bCs/>
          <w:lang w:eastAsia="ar-SA"/>
        </w:rPr>
      </w:pPr>
      <w:r w:rsidRPr="00F800E6">
        <w:rPr>
          <w:rFonts w:eastAsia="Times New Roman" w:cstheme="minorHAnsi"/>
          <w:b/>
          <w:bCs/>
          <w:lang w:eastAsia="ar-SA"/>
        </w:rPr>
        <w:t>WYKONAWCA</w:t>
      </w:r>
      <w:r w:rsidRPr="00F800E6">
        <w:rPr>
          <w:rFonts w:eastAsia="Times New Roman" w:cstheme="minorHAnsi"/>
          <w:lang w:eastAsia="ar-SA"/>
        </w:rPr>
        <w:t xml:space="preserve">    </w:t>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Pr>
          <w:rFonts w:eastAsia="Times New Roman" w:cstheme="minorHAnsi"/>
          <w:lang w:eastAsia="ar-SA"/>
        </w:rPr>
        <w:tab/>
      </w:r>
      <w:r w:rsidR="00BA3B8E" w:rsidRPr="00F800E6">
        <w:rPr>
          <w:rFonts w:eastAsia="Times New Roman" w:cstheme="minorHAnsi"/>
          <w:b/>
          <w:bCs/>
          <w:lang w:eastAsia="ar-SA"/>
        </w:rPr>
        <w:t>ZAMAWIAJĄCY</w:t>
      </w:r>
      <w:r w:rsidR="00BA3B8E" w:rsidRPr="00F800E6">
        <w:rPr>
          <w:rFonts w:eastAsia="Times New Roman" w:cstheme="minorHAnsi"/>
          <w:b/>
          <w:bCs/>
          <w:lang w:eastAsia="ar-SA"/>
        </w:rPr>
        <w:tab/>
      </w:r>
    </w:p>
    <w:p w14:paraId="46272CA5" w14:textId="77777777" w:rsidR="00533CBD" w:rsidRDefault="00533CBD">
      <w:pPr>
        <w:rPr>
          <w:rFonts w:eastAsia="Times New Roman" w:cstheme="minorHAnsi"/>
          <w:b/>
          <w:bCs/>
          <w:lang w:eastAsia="ar-SA"/>
        </w:rPr>
      </w:pPr>
      <w:r>
        <w:rPr>
          <w:rFonts w:eastAsia="Times New Roman" w:cstheme="minorHAnsi"/>
          <w:b/>
          <w:bCs/>
          <w:lang w:eastAsia="ar-SA"/>
        </w:rPr>
        <w:br w:type="page"/>
      </w:r>
    </w:p>
    <w:p w14:paraId="2182FB34" w14:textId="77777777" w:rsidR="0050036D" w:rsidRDefault="0050036D" w:rsidP="00BA3B8E">
      <w:pPr>
        <w:suppressAutoHyphens/>
        <w:spacing w:after="0" w:line="264" w:lineRule="auto"/>
        <w:rPr>
          <w:rFonts w:eastAsia="Times New Roman" w:cstheme="minorHAnsi"/>
          <w:lang w:eastAsia="ar-SA"/>
        </w:rPr>
      </w:pPr>
    </w:p>
    <w:p w14:paraId="6DBDA0BE" w14:textId="77777777" w:rsidR="0050036D" w:rsidRDefault="0050036D">
      <w:pPr>
        <w:suppressAutoHyphens/>
        <w:spacing w:after="0" w:line="264" w:lineRule="auto"/>
        <w:jc w:val="both"/>
        <w:rPr>
          <w:rFonts w:eastAsia="Times New Roman" w:cstheme="minorHAnsi"/>
          <w:u w:val="single"/>
          <w:lang w:eastAsia="ar-SA"/>
        </w:rPr>
      </w:pPr>
    </w:p>
    <w:p w14:paraId="2875AAF6" w14:textId="77777777" w:rsidR="0050036D" w:rsidRDefault="0050036D">
      <w:pPr>
        <w:suppressAutoHyphens/>
        <w:autoSpaceDE w:val="0"/>
        <w:spacing w:after="0" w:line="264" w:lineRule="auto"/>
        <w:jc w:val="right"/>
        <w:rPr>
          <w:rFonts w:eastAsia="Times New Roman" w:cstheme="minorHAnsi"/>
          <w:b/>
          <w:lang w:eastAsia="ar-SA"/>
        </w:rPr>
      </w:pPr>
    </w:p>
    <w:p w14:paraId="452C5577" w14:textId="77777777" w:rsidR="0050036D" w:rsidRDefault="0050036D">
      <w:pPr>
        <w:suppressAutoHyphens/>
        <w:autoSpaceDE w:val="0"/>
        <w:spacing w:after="0" w:line="264" w:lineRule="auto"/>
        <w:jc w:val="right"/>
        <w:rPr>
          <w:rFonts w:eastAsia="Times New Roman" w:cstheme="minorHAnsi"/>
          <w:b/>
          <w:lang w:eastAsia="ar-SA"/>
        </w:rPr>
      </w:pPr>
    </w:p>
    <w:p w14:paraId="50D7959D" w14:textId="77777777" w:rsidR="0050036D" w:rsidRDefault="0050036D">
      <w:pPr>
        <w:suppressAutoHyphens/>
        <w:autoSpaceDE w:val="0"/>
        <w:spacing w:after="0" w:line="264" w:lineRule="auto"/>
        <w:jc w:val="right"/>
        <w:rPr>
          <w:rFonts w:eastAsia="Times New Roman" w:cstheme="minorHAnsi"/>
          <w:b/>
          <w:lang w:eastAsia="ar-SA"/>
        </w:rPr>
      </w:pPr>
    </w:p>
    <w:p w14:paraId="79938AA3" w14:textId="77777777" w:rsidR="0050036D" w:rsidRDefault="0050036D">
      <w:pPr>
        <w:suppressAutoHyphens/>
        <w:autoSpaceDE w:val="0"/>
        <w:spacing w:after="0" w:line="264" w:lineRule="auto"/>
        <w:jc w:val="right"/>
        <w:rPr>
          <w:rFonts w:eastAsia="Times New Roman" w:cstheme="minorHAnsi"/>
          <w:b/>
          <w:lang w:eastAsia="ar-SA"/>
        </w:rPr>
      </w:pPr>
    </w:p>
    <w:p w14:paraId="553C5F20" w14:textId="375D14C2" w:rsidR="00533CBD" w:rsidRPr="00F36C8D" w:rsidRDefault="00533CBD" w:rsidP="00533CBD">
      <w:pPr>
        <w:tabs>
          <w:tab w:val="left" w:pos="-180"/>
        </w:tabs>
        <w:spacing w:line="360" w:lineRule="auto"/>
        <w:jc w:val="right"/>
        <w:rPr>
          <w:rFonts w:ascii="Calibri" w:hAnsi="Calibri" w:cs="Calibri"/>
          <w:b/>
        </w:rPr>
      </w:pPr>
      <w:r w:rsidRPr="00F36C8D">
        <w:rPr>
          <w:rFonts w:ascii="Calibri" w:hAnsi="Calibri" w:cs="Calibri"/>
          <w:b/>
        </w:rPr>
        <w:t xml:space="preserve">Załącznik nr </w:t>
      </w:r>
      <w:r>
        <w:rPr>
          <w:rFonts w:ascii="Calibri" w:hAnsi="Calibri" w:cs="Calibri"/>
          <w:b/>
        </w:rPr>
        <w:t>9</w:t>
      </w:r>
      <w:r w:rsidRPr="00F36C8D">
        <w:rPr>
          <w:rFonts w:ascii="Calibri" w:hAnsi="Calibri" w:cs="Calibri"/>
          <w:b/>
        </w:rPr>
        <w:t xml:space="preserve"> do umowy </w:t>
      </w:r>
    </w:p>
    <w:p w14:paraId="081A398D" w14:textId="77777777" w:rsidR="00533CBD" w:rsidRPr="00F36C8D" w:rsidRDefault="00533CBD" w:rsidP="00533CBD">
      <w:pPr>
        <w:rPr>
          <w:rFonts w:ascii="Calibri" w:hAnsi="Calibri" w:cs="Calibri"/>
        </w:rPr>
      </w:pPr>
    </w:p>
    <w:p w14:paraId="711E916A" w14:textId="77777777" w:rsidR="00533CBD" w:rsidRPr="00F36C8D" w:rsidRDefault="00533CBD" w:rsidP="00533CBD">
      <w:pPr>
        <w:jc w:val="right"/>
        <w:rPr>
          <w:rFonts w:ascii="Calibri" w:hAnsi="Calibri" w:cs="Calibri"/>
        </w:rPr>
      </w:pPr>
      <w:r w:rsidRPr="00F36C8D">
        <w:rPr>
          <w:rFonts w:ascii="Calibri" w:hAnsi="Calibri" w:cs="Calibri"/>
        </w:rPr>
        <w:t>………..………….., dnia ………………..</w:t>
      </w:r>
    </w:p>
    <w:p w14:paraId="3CBD7C61" w14:textId="77777777" w:rsidR="00533CBD" w:rsidRPr="00F36C8D" w:rsidRDefault="00533CBD" w:rsidP="00533CBD">
      <w:pPr>
        <w:jc w:val="center"/>
        <w:rPr>
          <w:rFonts w:ascii="Calibri" w:hAnsi="Calibri" w:cs="Calibri"/>
        </w:rPr>
      </w:pPr>
      <w:r w:rsidRPr="00F36C8D">
        <w:rPr>
          <w:rFonts w:ascii="Calibri" w:hAnsi="Calibri" w:cs="Calibri"/>
        </w:rPr>
        <w:t xml:space="preserve">                                                                            (miejscowość)</w:t>
      </w:r>
    </w:p>
    <w:p w14:paraId="4C596C3B" w14:textId="77777777" w:rsidR="00533CBD" w:rsidRPr="00F36C8D" w:rsidRDefault="00533CBD" w:rsidP="00533CBD">
      <w:pPr>
        <w:rPr>
          <w:rFonts w:ascii="Calibri" w:hAnsi="Calibri" w:cs="Calibri"/>
        </w:rPr>
      </w:pPr>
    </w:p>
    <w:p w14:paraId="1D99E8DB" w14:textId="77777777" w:rsidR="00533CBD" w:rsidRPr="00F36C8D" w:rsidRDefault="00533CBD" w:rsidP="00533CBD">
      <w:pPr>
        <w:tabs>
          <w:tab w:val="left" w:pos="-180"/>
        </w:tabs>
        <w:spacing w:line="360" w:lineRule="auto"/>
        <w:jc w:val="right"/>
        <w:rPr>
          <w:rFonts w:ascii="Calibri" w:hAnsi="Calibri" w:cs="Calibri"/>
          <w:b/>
        </w:rPr>
      </w:pPr>
    </w:p>
    <w:p w14:paraId="3486CFBC" w14:textId="77777777" w:rsidR="00533CBD" w:rsidRPr="00F36C8D" w:rsidRDefault="00533CBD" w:rsidP="00533CBD">
      <w:pPr>
        <w:tabs>
          <w:tab w:val="left" w:pos="-180"/>
        </w:tabs>
        <w:spacing w:line="360" w:lineRule="auto"/>
        <w:jc w:val="right"/>
        <w:rPr>
          <w:rFonts w:ascii="Calibri" w:hAnsi="Calibri" w:cs="Calibri"/>
        </w:rPr>
      </w:pPr>
    </w:p>
    <w:p w14:paraId="32DC1F49" w14:textId="77777777" w:rsidR="00533CBD" w:rsidRPr="00F36C8D" w:rsidRDefault="00533CBD" w:rsidP="00533CBD">
      <w:pPr>
        <w:rPr>
          <w:rFonts w:ascii="Calibri" w:hAnsi="Calibri" w:cs="Calibri"/>
        </w:rPr>
      </w:pPr>
    </w:p>
    <w:p w14:paraId="41A91201" w14:textId="77777777" w:rsidR="00533CBD" w:rsidRPr="00F36C8D" w:rsidRDefault="00533CBD" w:rsidP="00533CBD">
      <w:pPr>
        <w:jc w:val="center"/>
        <w:rPr>
          <w:rFonts w:ascii="Calibri" w:hAnsi="Calibri" w:cs="Calibri"/>
          <w:b/>
        </w:rPr>
      </w:pPr>
      <w:r w:rsidRPr="00F36C8D">
        <w:rPr>
          <w:rFonts w:ascii="Calibri" w:hAnsi="Calibri" w:cs="Calibri"/>
          <w:b/>
        </w:rPr>
        <w:t>UPOWAŻNIENIE NR …</w:t>
      </w:r>
    </w:p>
    <w:p w14:paraId="0E248C14" w14:textId="77777777" w:rsidR="00533CBD" w:rsidRPr="00F36C8D" w:rsidRDefault="00533CBD" w:rsidP="00533CBD">
      <w:pPr>
        <w:jc w:val="center"/>
        <w:rPr>
          <w:rFonts w:ascii="Calibri" w:hAnsi="Calibri" w:cs="Calibri"/>
          <w:b/>
        </w:rPr>
      </w:pPr>
      <w:r w:rsidRPr="00F36C8D">
        <w:rPr>
          <w:rFonts w:ascii="Calibri" w:hAnsi="Calibri" w:cs="Calibri"/>
          <w:b/>
        </w:rPr>
        <w:t>do przetwarzania danych osobowych</w:t>
      </w:r>
    </w:p>
    <w:p w14:paraId="2B1E9B55" w14:textId="77777777" w:rsidR="00533CBD" w:rsidRPr="00F36C8D" w:rsidRDefault="00533CBD" w:rsidP="00533CBD">
      <w:pPr>
        <w:rPr>
          <w:rFonts w:ascii="Calibri" w:hAnsi="Calibri" w:cs="Calibri"/>
        </w:rPr>
      </w:pPr>
    </w:p>
    <w:p w14:paraId="5039CAF8" w14:textId="77777777" w:rsidR="00533CBD" w:rsidRPr="00F36C8D" w:rsidRDefault="00533CBD" w:rsidP="00533CBD">
      <w:pPr>
        <w:rPr>
          <w:rFonts w:ascii="Calibri" w:hAnsi="Calibri" w:cs="Calibri"/>
        </w:rPr>
      </w:pPr>
    </w:p>
    <w:p w14:paraId="542C63AF" w14:textId="77777777" w:rsidR="00533CBD" w:rsidRPr="00F36C8D" w:rsidRDefault="00533CBD" w:rsidP="00533CBD">
      <w:pPr>
        <w:spacing w:before="120" w:line="360" w:lineRule="auto"/>
        <w:rPr>
          <w:rFonts w:ascii="Calibri" w:hAnsi="Calibri" w:cs="Calibri"/>
        </w:rPr>
      </w:pPr>
      <w:r w:rsidRPr="00F36C8D">
        <w:rPr>
          <w:rFonts w:ascii="Calibri" w:hAnsi="Calibri" w:cs="Calibri"/>
        </w:rPr>
        <w:t xml:space="preserve">Upoważniam Panią/Pana ………………….……………………………….... do przetwarzania danych osobowych </w:t>
      </w:r>
      <w:r w:rsidRPr="00F36C8D">
        <w:rPr>
          <w:rFonts w:ascii="Calibri" w:hAnsi="Calibri" w:cs="Calibri"/>
        </w:rPr>
        <w:br/>
        <w:t>w zakresie …………………………………………………………………..….…………………………………………………………………………………</w:t>
      </w:r>
      <w:r w:rsidRPr="00F36C8D">
        <w:rPr>
          <w:rFonts w:ascii="Calibri" w:hAnsi="Calibri" w:cs="Calibri"/>
        </w:rPr>
        <w:br/>
        <w:t>…..…………………………………………………………………..….………………………………………………………………………………………….</w:t>
      </w:r>
    </w:p>
    <w:p w14:paraId="45F91760" w14:textId="77777777" w:rsidR="00533CBD" w:rsidRPr="00F36C8D" w:rsidRDefault="00533CBD" w:rsidP="00533CBD">
      <w:pPr>
        <w:spacing w:before="120" w:line="360" w:lineRule="auto"/>
        <w:rPr>
          <w:rFonts w:ascii="Calibri" w:hAnsi="Calibri" w:cs="Calibri"/>
          <w:strike/>
        </w:rPr>
      </w:pPr>
      <w:r w:rsidRPr="00F36C8D">
        <w:rPr>
          <w:rFonts w:ascii="Calibri" w:hAnsi="Calibri" w:cs="Calibri"/>
        </w:rPr>
        <w:t>Upoważnienie wydawane jest na czas nieokreślony/wygasa w dniu ……………………….. (*)</w:t>
      </w:r>
    </w:p>
    <w:p w14:paraId="00029FCF" w14:textId="77777777" w:rsidR="00533CBD" w:rsidRPr="00F36C8D" w:rsidRDefault="00533CBD" w:rsidP="00533CBD">
      <w:pPr>
        <w:rPr>
          <w:rFonts w:ascii="Calibri" w:hAnsi="Calibri" w:cs="Calibri"/>
          <w:strike/>
        </w:rPr>
      </w:pPr>
    </w:p>
    <w:p w14:paraId="7FB98B2E" w14:textId="77777777" w:rsidR="00533CBD" w:rsidRPr="00F36C8D" w:rsidRDefault="00533CBD" w:rsidP="00533CBD">
      <w:pPr>
        <w:rPr>
          <w:rFonts w:ascii="Calibri" w:hAnsi="Calibri" w:cs="Calibri"/>
        </w:rPr>
      </w:pPr>
    </w:p>
    <w:p w14:paraId="0C1D72C1" w14:textId="77777777" w:rsidR="00533CBD" w:rsidRPr="00F36C8D" w:rsidRDefault="00533CBD" w:rsidP="00533CBD">
      <w:pPr>
        <w:rPr>
          <w:rFonts w:ascii="Calibri" w:hAnsi="Calibri" w:cs="Calibri"/>
        </w:rPr>
      </w:pPr>
    </w:p>
    <w:tbl>
      <w:tblPr>
        <w:tblW w:w="9533" w:type="dxa"/>
        <w:tblLook w:val="00A0" w:firstRow="1" w:lastRow="0" w:firstColumn="1" w:lastColumn="0" w:noHBand="0" w:noVBand="0"/>
      </w:tblPr>
      <w:tblGrid>
        <w:gridCol w:w="4928"/>
        <w:gridCol w:w="4605"/>
      </w:tblGrid>
      <w:tr w:rsidR="00533CBD" w:rsidRPr="00F36C8D" w14:paraId="3C528F63" w14:textId="77777777" w:rsidTr="000E3014">
        <w:tc>
          <w:tcPr>
            <w:tcW w:w="4928" w:type="dxa"/>
          </w:tcPr>
          <w:p w14:paraId="60C80DEF" w14:textId="77777777" w:rsidR="00533CBD" w:rsidRPr="00F36C8D" w:rsidRDefault="00533CBD" w:rsidP="000E3014">
            <w:pPr>
              <w:rPr>
                <w:rFonts w:ascii="Calibri" w:hAnsi="Calibri" w:cs="Calibri"/>
              </w:rPr>
            </w:pPr>
          </w:p>
        </w:tc>
        <w:tc>
          <w:tcPr>
            <w:tcW w:w="4605" w:type="dxa"/>
          </w:tcPr>
          <w:p w14:paraId="75CB7006" w14:textId="77777777" w:rsidR="00533CBD" w:rsidRPr="00F36C8D" w:rsidRDefault="00533CBD" w:rsidP="000E3014">
            <w:pPr>
              <w:jc w:val="right"/>
              <w:rPr>
                <w:rFonts w:ascii="Calibri" w:hAnsi="Calibri" w:cs="Calibri"/>
              </w:rPr>
            </w:pPr>
            <w:r w:rsidRPr="00F36C8D">
              <w:rPr>
                <w:rFonts w:ascii="Calibri" w:hAnsi="Calibri" w:cs="Calibri"/>
              </w:rPr>
              <w:t>…………………………………………….….</w:t>
            </w:r>
          </w:p>
          <w:p w14:paraId="18958D18" w14:textId="77777777" w:rsidR="00533CBD" w:rsidRPr="00F36C8D" w:rsidRDefault="00533CBD" w:rsidP="000E3014">
            <w:pPr>
              <w:jc w:val="center"/>
              <w:rPr>
                <w:rFonts w:ascii="Calibri" w:hAnsi="Calibri" w:cs="Calibri"/>
              </w:rPr>
            </w:pPr>
            <w:r w:rsidRPr="00F36C8D">
              <w:rPr>
                <w:rFonts w:ascii="Calibri" w:hAnsi="Calibri" w:cs="Calibri"/>
              </w:rPr>
              <w:t>(podpis)</w:t>
            </w:r>
          </w:p>
        </w:tc>
      </w:tr>
    </w:tbl>
    <w:p w14:paraId="46538F3F" w14:textId="77777777" w:rsidR="00533CBD" w:rsidRPr="00F36C8D" w:rsidRDefault="00533CBD" w:rsidP="00533CBD">
      <w:pPr>
        <w:rPr>
          <w:rFonts w:ascii="Calibri" w:hAnsi="Calibri" w:cs="Calibri"/>
        </w:rPr>
      </w:pPr>
    </w:p>
    <w:p w14:paraId="0EAB4C44" w14:textId="77777777" w:rsidR="00533CBD" w:rsidRPr="00F36C8D" w:rsidRDefault="00533CBD" w:rsidP="00533CBD">
      <w:pPr>
        <w:rPr>
          <w:rFonts w:ascii="Calibri" w:hAnsi="Calibri" w:cs="Calibri"/>
        </w:rPr>
      </w:pPr>
    </w:p>
    <w:p w14:paraId="5C998127" w14:textId="77777777" w:rsidR="00533CBD" w:rsidRPr="00F36C8D" w:rsidRDefault="00533CBD" w:rsidP="00533CBD">
      <w:pPr>
        <w:jc w:val="right"/>
        <w:rPr>
          <w:rFonts w:ascii="Calibri" w:hAnsi="Calibri" w:cs="Calibri"/>
        </w:rPr>
      </w:pPr>
    </w:p>
    <w:p w14:paraId="07FC94B5" w14:textId="34CAB51F" w:rsidR="00533CBD" w:rsidRPr="00F36C8D" w:rsidRDefault="00533CBD" w:rsidP="00533CBD">
      <w:pPr>
        <w:tabs>
          <w:tab w:val="left" w:pos="-180"/>
        </w:tabs>
        <w:spacing w:line="360" w:lineRule="auto"/>
        <w:jc w:val="right"/>
        <w:rPr>
          <w:rFonts w:ascii="Calibri" w:hAnsi="Calibri" w:cs="Calibri"/>
          <w:b/>
        </w:rPr>
      </w:pPr>
      <w:r w:rsidRPr="00F36C8D">
        <w:rPr>
          <w:rFonts w:ascii="Calibri" w:hAnsi="Calibri" w:cs="Calibri"/>
        </w:rPr>
        <w:br w:type="page"/>
      </w:r>
      <w:r w:rsidRPr="00F36C8D">
        <w:rPr>
          <w:rFonts w:ascii="Calibri" w:hAnsi="Calibri" w:cs="Calibri"/>
          <w:b/>
        </w:rPr>
        <w:lastRenderedPageBreak/>
        <w:t>Załącznik nr</w:t>
      </w:r>
      <w:r>
        <w:rPr>
          <w:rFonts w:ascii="Calibri" w:hAnsi="Calibri" w:cs="Calibri"/>
          <w:b/>
        </w:rPr>
        <w:t xml:space="preserve"> </w:t>
      </w:r>
      <w:r>
        <w:rPr>
          <w:rFonts w:ascii="Calibri" w:hAnsi="Calibri" w:cs="Calibri"/>
          <w:b/>
        </w:rPr>
        <w:t xml:space="preserve">10 </w:t>
      </w:r>
      <w:bookmarkStart w:id="15" w:name="_GoBack"/>
      <w:bookmarkEnd w:id="15"/>
      <w:r w:rsidRPr="00F36C8D">
        <w:rPr>
          <w:rFonts w:ascii="Calibri" w:hAnsi="Calibri" w:cs="Calibri"/>
          <w:b/>
        </w:rPr>
        <w:t xml:space="preserve">do umowy </w:t>
      </w:r>
    </w:p>
    <w:p w14:paraId="7FE18791" w14:textId="77777777" w:rsidR="00533CBD" w:rsidRPr="00F36C8D" w:rsidRDefault="00533CBD" w:rsidP="00533CBD">
      <w:pPr>
        <w:tabs>
          <w:tab w:val="left" w:pos="-180"/>
        </w:tabs>
        <w:spacing w:line="360" w:lineRule="auto"/>
        <w:jc w:val="right"/>
        <w:rPr>
          <w:rFonts w:ascii="Calibri" w:hAnsi="Calibri" w:cs="Calibri"/>
          <w:b/>
        </w:rPr>
      </w:pPr>
    </w:p>
    <w:p w14:paraId="0A1ABF23" w14:textId="77777777" w:rsidR="00533CBD" w:rsidRPr="00F36C8D" w:rsidRDefault="00533CBD" w:rsidP="00533CBD">
      <w:pPr>
        <w:jc w:val="right"/>
        <w:rPr>
          <w:rFonts w:ascii="Calibri" w:hAnsi="Calibri" w:cs="Calibri"/>
        </w:rPr>
      </w:pPr>
      <w:r w:rsidRPr="00F36C8D">
        <w:rPr>
          <w:rFonts w:ascii="Calibri" w:hAnsi="Calibri" w:cs="Calibri"/>
        </w:rPr>
        <w:t>………..………….., dnia ………………..</w:t>
      </w:r>
    </w:p>
    <w:p w14:paraId="3F236620" w14:textId="77777777" w:rsidR="00533CBD" w:rsidRPr="00F36C8D" w:rsidRDefault="00533CBD" w:rsidP="00533CBD">
      <w:pPr>
        <w:jc w:val="center"/>
        <w:rPr>
          <w:rFonts w:ascii="Calibri" w:hAnsi="Calibri" w:cs="Calibri"/>
        </w:rPr>
      </w:pPr>
      <w:r w:rsidRPr="00F36C8D">
        <w:rPr>
          <w:rFonts w:ascii="Calibri" w:hAnsi="Calibri" w:cs="Calibri"/>
        </w:rPr>
        <w:t xml:space="preserve">                                                                            (miejscowość)</w:t>
      </w:r>
    </w:p>
    <w:p w14:paraId="4C11AD3F" w14:textId="77777777" w:rsidR="00533CBD" w:rsidRPr="00F36C8D" w:rsidRDefault="00533CBD" w:rsidP="00533CBD">
      <w:pPr>
        <w:rPr>
          <w:rFonts w:ascii="Calibri" w:hAnsi="Calibri" w:cs="Calibri"/>
        </w:rPr>
      </w:pPr>
    </w:p>
    <w:p w14:paraId="5D3018A3" w14:textId="77777777" w:rsidR="00533CBD" w:rsidRPr="00F36C8D" w:rsidRDefault="00533CBD" w:rsidP="00533CBD">
      <w:pPr>
        <w:jc w:val="center"/>
        <w:rPr>
          <w:rFonts w:ascii="Calibri" w:hAnsi="Calibri" w:cs="Calibri"/>
        </w:rPr>
      </w:pPr>
    </w:p>
    <w:p w14:paraId="192DFB63" w14:textId="77777777" w:rsidR="00533CBD" w:rsidRPr="00F36C8D" w:rsidRDefault="00533CBD" w:rsidP="00533CBD">
      <w:pPr>
        <w:rPr>
          <w:rFonts w:ascii="Calibri" w:hAnsi="Calibri" w:cs="Calibri"/>
        </w:rPr>
      </w:pPr>
    </w:p>
    <w:p w14:paraId="1411B419" w14:textId="77777777" w:rsidR="00533CBD" w:rsidRPr="00F36C8D" w:rsidRDefault="00533CBD" w:rsidP="00533CBD">
      <w:pPr>
        <w:rPr>
          <w:rFonts w:ascii="Calibri" w:hAnsi="Calibri" w:cs="Calibri"/>
        </w:rPr>
      </w:pPr>
    </w:p>
    <w:p w14:paraId="0636E03A" w14:textId="77777777" w:rsidR="00533CBD" w:rsidRPr="00F36C8D" w:rsidRDefault="00533CBD" w:rsidP="00533CBD">
      <w:pPr>
        <w:rPr>
          <w:rFonts w:ascii="Calibri" w:hAnsi="Calibri" w:cs="Calibri"/>
        </w:rPr>
      </w:pPr>
    </w:p>
    <w:p w14:paraId="0244CCF1" w14:textId="77777777" w:rsidR="00533CBD" w:rsidRPr="00F36C8D" w:rsidRDefault="00533CBD" w:rsidP="00533CBD">
      <w:pPr>
        <w:jc w:val="center"/>
        <w:rPr>
          <w:rFonts w:ascii="Calibri" w:hAnsi="Calibri" w:cs="Calibri"/>
          <w:b/>
        </w:rPr>
      </w:pPr>
      <w:r w:rsidRPr="00F36C8D">
        <w:rPr>
          <w:rFonts w:ascii="Calibri" w:hAnsi="Calibri" w:cs="Calibri"/>
          <w:b/>
        </w:rPr>
        <w:t>ODWOŁANIE UPOWAŻNIENIA NR …</w:t>
      </w:r>
    </w:p>
    <w:p w14:paraId="2476F20C" w14:textId="77777777" w:rsidR="00533CBD" w:rsidRPr="00F36C8D" w:rsidRDefault="00533CBD" w:rsidP="00533CBD">
      <w:pPr>
        <w:jc w:val="center"/>
        <w:rPr>
          <w:rFonts w:ascii="Calibri" w:hAnsi="Calibri" w:cs="Calibri"/>
          <w:b/>
        </w:rPr>
      </w:pPr>
      <w:r w:rsidRPr="00F36C8D">
        <w:rPr>
          <w:rFonts w:ascii="Calibri" w:hAnsi="Calibri" w:cs="Calibri"/>
          <w:b/>
        </w:rPr>
        <w:t>do przetwarzania danych osobowych</w:t>
      </w:r>
    </w:p>
    <w:p w14:paraId="02308E8E" w14:textId="77777777" w:rsidR="00533CBD" w:rsidRPr="00F36C8D" w:rsidRDefault="00533CBD" w:rsidP="00533CBD">
      <w:pPr>
        <w:rPr>
          <w:rFonts w:ascii="Calibri" w:hAnsi="Calibri" w:cs="Calibri"/>
        </w:rPr>
      </w:pPr>
    </w:p>
    <w:p w14:paraId="1BD9A00D" w14:textId="77777777" w:rsidR="00533CBD" w:rsidRPr="00F36C8D" w:rsidRDefault="00533CBD" w:rsidP="00533CBD">
      <w:pPr>
        <w:rPr>
          <w:rFonts w:ascii="Calibri" w:hAnsi="Calibri" w:cs="Calibri"/>
        </w:rPr>
      </w:pPr>
    </w:p>
    <w:p w14:paraId="06DDCAA0" w14:textId="77777777" w:rsidR="00533CBD" w:rsidRPr="00F36C8D" w:rsidRDefault="00533CBD" w:rsidP="00533CBD">
      <w:pPr>
        <w:rPr>
          <w:rFonts w:ascii="Calibri" w:hAnsi="Calibri" w:cs="Calibri"/>
        </w:rPr>
      </w:pPr>
      <w:r w:rsidRPr="00F36C8D">
        <w:rPr>
          <w:rFonts w:ascii="Calibri" w:hAnsi="Calibri" w:cs="Calibri"/>
        </w:rPr>
        <w:t>Z dniem …………………….. odwołuję upoważnienie nr … do przetwarzania danych osobowych wystawione dla Pani/Pana ……………………………………………………………………………………………………………...</w:t>
      </w:r>
    </w:p>
    <w:p w14:paraId="05B31393" w14:textId="77777777" w:rsidR="00533CBD" w:rsidRPr="00F36C8D" w:rsidRDefault="00533CBD" w:rsidP="00533CBD">
      <w:pPr>
        <w:rPr>
          <w:rFonts w:ascii="Calibri" w:hAnsi="Calibri" w:cs="Calibri"/>
          <w:strike/>
        </w:rPr>
      </w:pPr>
    </w:p>
    <w:p w14:paraId="4202B1C3" w14:textId="77777777" w:rsidR="00533CBD" w:rsidRPr="00F36C8D" w:rsidRDefault="00533CBD" w:rsidP="00533CBD">
      <w:pPr>
        <w:rPr>
          <w:rFonts w:ascii="Calibri" w:hAnsi="Calibri" w:cs="Calibri"/>
        </w:rPr>
      </w:pPr>
    </w:p>
    <w:p w14:paraId="7C6A6AFD" w14:textId="77777777" w:rsidR="00533CBD" w:rsidRPr="00F36C8D" w:rsidRDefault="00533CBD" w:rsidP="00533CBD">
      <w:pPr>
        <w:rPr>
          <w:rFonts w:ascii="Calibri" w:hAnsi="Calibri" w:cs="Calibri"/>
        </w:rPr>
      </w:pPr>
    </w:p>
    <w:tbl>
      <w:tblPr>
        <w:tblW w:w="9533" w:type="dxa"/>
        <w:tblLook w:val="00A0" w:firstRow="1" w:lastRow="0" w:firstColumn="1" w:lastColumn="0" w:noHBand="0" w:noVBand="0"/>
      </w:tblPr>
      <w:tblGrid>
        <w:gridCol w:w="4928"/>
        <w:gridCol w:w="4605"/>
      </w:tblGrid>
      <w:tr w:rsidR="00533CBD" w:rsidRPr="00F36C8D" w14:paraId="7390E05C" w14:textId="77777777" w:rsidTr="000E3014">
        <w:tc>
          <w:tcPr>
            <w:tcW w:w="4928" w:type="dxa"/>
          </w:tcPr>
          <w:p w14:paraId="1997745B" w14:textId="77777777" w:rsidR="00533CBD" w:rsidRPr="00F36C8D" w:rsidRDefault="00533CBD" w:rsidP="000E3014">
            <w:pPr>
              <w:rPr>
                <w:rFonts w:ascii="Calibri" w:hAnsi="Calibri" w:cs="Calibri"/>
              </w:rPr>
            </w:pPr>
          </w:p>
        </w:tc>
        <w:tc>
          <w:tcPr>
            <w:tcW w:w="4605" w:type="dxa"/>
          </w:tcPr>
          <w:p w14:paraId="6257980E" w14:textId="77777777" w:rsidR="00533CBD" w:rsidRPr="00F36C8D" w:rsidRDefault="00533CBD" w:rsidP="000E3014">
            <w:pPr>
              <w:jc w:val="right"/>
              <w:rPr>
                <w:rFonts w:ascii="Calibri" w:hAnsi="Calibri" w:cs="Calibri"/>
              </w:rPr>
            </w:pPr>
            <w:r w:rsidRPr="00F36C8D">
              <w:rPr>
                <w:rFonts w:ascii="Calibri" w:hAnsi="Calibri" w:cs="Calibri"/>
              </w:rPr>
              <w:t>…………………………………………….….</w:t>
            </w:r>
          </w:p>
          <w:p w14:paraId="5571387C" w14:textId="77777777" w:rsidR="00533CBD" w:rsidRPr="00F36C8D" w:rsidRDefault="00533CBD" w:rsidP="000E3014">
            <w:pPr>
              <w:jc w:val="center"/>
              <w:rPr>
                <w:rFonts w:ascii="Calibri" w:hAnsi="Calibri" w:cs="Calibri"/>
              </w:rPr>
            </w:pPr>
            <w:r w:rsidRPr="00F36C8D">
              <w:rPr>
                <w:rFonts w:ascii="Calibri" w:hAnsi="Calibri" w:cs="Calibri"/>
              </w:rPr>
              <w:t>(podpis)</w:t>
            </w:r>
          </w:p>
        </w:tc>
      </w:tr>
    </w:tbl>
    <w:p w14:paraId="17FC182B" w14:textId="77777777" w:rsidR="00533CBD" w:rsidRPr="00F36C8D" w:rsidRDefault="00533CBD" w:rsidP="00533CBD">
      <w:pPr>
        <w:rPr>
          <w:rFonts w:ascii="Calibri" w:hAnsi="Calibri" w:cs="Calibri"/>
        </w:rPr>
      </w:pPr>
    </w:p>
    <w:p w14:paraId="2C3A90EB" w14:textId="77777777" w:rsidR="0050036D" w:rsidRDefault="0050036D">
      <w:pPr>
        <w:suppressAutoHyphens/>
        <w:autoSpaceDE w:val="0"/>
        <w:spacing w:after="0" w:line="264" w:lineRule="auto"/>
        <w:jc w:val="right"/>
        <w:rPr>
          <w:rFonts w:eastAsia="Times New Roman" w:cstheme="minorHAnsi"/>
          <w:b/>
          <w:lang w:eastAsia="ar-SA"/>
        </w:rPr>
      </w:pPr>
    </w:p>
    <w:p w14:paraId="5DD64B08" w14:textId="77777777" w:rsidR="0050036D" w:rsidRDefault="0050036D">
      <w:pPr>
        <w:spacing w:after="0" w:line="264" w:lineRule="auto"/>
        <w:rPr>
          <w:rFonts w:cstheme="minorHAnsi"/>
        </w:rPr>
      </w:pPr>
    </w:p>
    <w:sectPr w:rsidR="0050036D" w:rsidSect="00CF3AA6">
      <w:headerReference w:type="default" r:id="rId9"/>
      <w:footerReference w:type="default" r:id="rId10"/>
      <w:pgSz w:w="16701" w:h="16838"/>
      <w:pgMar w:top="1417" w:right="337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9D5922" w14:textId="77777777" w:rsidR="00125BEB" w:rsidRDefault="00125BEB" w:rsidP="00332570">
      <w:pPr>
        <w:spacing w:after="0" w:line="240" w:lineRule="auto"/>
      </w:pPr>
      <w:r>
        <w:separator/>
      </w:r>
    </w:p>
  </w:endnote>
  <w:endnote w:type="continuationSeparator" w:id="0">
    <w:p w14:paraId="69D65F34" w14:textId="77777777" w:rsidR="00125BEB" w:rsidRDefault="00125BEB" w:rsidP="00332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1002AFF" w:usb1="C000E47F" w:usb2="0000002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Novel Pro">
    <w:altName w:val="Times New Roman"/>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A00002EF" w:usb1="4000004B" w:usb2="00000000" w:usb3="00000000" w:csb0="0000019F"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F5864" w14:textId="60AEB0A5" w:rsidR="00F656BC" w:rsidRDefault="00F656BC" w:rsidP="00F656BC">
    <w:pPr>
      <w:pStyle w:val="Stopka"/>
    </w:pPr>
    <w:r>
      <w:rPr>
        <w:rFonts w:ascii="Calibri" w:hAnsi="Calibri"/>
        <w:noProof/>
      </w:rPr>
      <w:t xml:space="preserve">                                        </w:t>
    </w:r>
    <w:r>
      <w:rPr>
        <w:noProof/>
        <w:sz w:val="20"/>
      </w:rPr>
      <w:t xml:space="preserve">                           </w:t>
    </w:r>
  </w:p>
  <w:p w14:paraId="44227AFF" w14:textId="77777777" w:rsidR="00F656BC" w:rsidRDefault="00F656B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C8C76C" w14:textId="77777777" w:rsidR="00125BEB" w:rsidRDefault="00125BEB" w:rsidP="00332570">
      <w:pPr>
        <w:spacing w:after="0" w:line="240" w:lineRule="auto"/>
      </w:pPr>
      <w:r>
        <w:separator/>
      </w:r>
    </w:p>
  </w:footnote>
  <w:footnote w:type="continuationSeparator" w:id="0">
    <w:p w14:paraId="10E92C74" w14:textId="77777777" w:rsidR="00125BEB" w:rsidRDefault="00125BEB" w:rsidP="00332570">
      <w:pPr>
        <w:spacing w:after="0" w:line="240" w:lineRule="auto"/>
      </w:pPr>
      <w:r>
        <w:continuationSeparator/>
      </w:r>
    </w:p>
  </w:footnote>
  <w:footnote w:id="1">
    <w:p w14:paraId="2B0BE960" w14:textId="77777777" w:rsidR="006D7C98" w:rsidRDefault="006D7C98" w:rsidP="004E1360">
      <w:pPr>
        <w:pStyle w:val="Tekstprzypisudolnego"/>
      </w:pPr>
      <w:r>
        <w:rPr>
          <w:rStyle w:val="Odwoanieprzypisudolnego"/>
        </w:rPr>
        <w:footnoteRef/>
      </w:r>
      <w:r>
        <w:t xml:space="preserve"> </w:t>
      </w:r>
      <w:r>
        <w:rPr>
          <w:i/>
        </w:rPr>
        <w:t>wpłacony w całości</w:t>
      </w:r>
      <w:r>
        <w:t xml:space="preserve"> dotyczy jedynie spółki akcyjnej lub spółki komandytowo akcyjnej</w:t>
      </w:r>
    </w:p>
  </w:footnote>
  <w:footnote w:id="2">
    <w:p w14:paraId="0304CC4A" w14:textId="77777777" w:rsidR="006D7C98" w:rsidRDefault="006D7C98" w:rsidP="00332570">
      <w:pPr>
        <w:pStyle w:val="Tekstprzypisudolnego"/>
        <w:rPr>
          <w:rFonts w:ascii="Calibri" w:hAnsi="Calibri"/>
        </w:rPr>
      </w:pPr>
      <w:r>
        <w:rPr>
          <w:rStyle w:val="Znakiprzypiswdolnych"/>
          <w:rFonts w:ascii="Calibri" w:hAnsi="Calibri"/>
        </w:rPr>
        <w:footnoteRef/>
      </w:r>
      <w:r>
        <w:tab/>
        <w:t xml:space="preserve"> </w:t>
      </w:r>
      <w:r>
        <w:rPr>
          <w:rFonts w:ascii="Calibri" w:hAnsi="Calibri"/>
        </w:rPr>
        <w:t>Wynagrodzenie zgodne z Ofertą Wykonawcy na realizację zamówienia.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4D9FD" w14:textId="7CDA53E6" w:rsidR="00CF3AA6" w:rsidRDefault="00CF3AA6">
    <w:pPr>
      <w:pStyle w:val="Nagwek"/>
    </w:pPr>
  </w:p>
  <w:p w14:paraId="3537C6D6" w14:textId="2B4369F4" w:rsidR="00CF3AA6" w:rsidRDefault="00CF3AA6">
    <w:pPr>
      <w:pStyle w:val="Nagwek"/>
    </w:pPr>
    <w:r w:rsidRPr="008165EC">
      <w:rPr>
        <w:noProof/>
      </w:rPr>
      <w:drawing>
        <wp:inline distT="0" distB="0" distL="0" distR="0" wp14:anchorId="54447DB9" wp14:editId="48A2D803">
          <wp:extent cx="5760720" cy="466090"/>
          <wp:effectExtent l="0" t="0" r="0" b="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660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1080"/>
        </w:tabs>
        <w:ind w:left="1080" w:hanging="360"/>
      </w:pPr>
    </w:lvl>
    <w:lvl w:ilvl="3">
      <w:start w:val="1"/>
      <w:numFmt w:val="lowerRoman"/>
      <w:lvlText w:val="(%4)"/>
      <w:lvlJc w:val="left"/>
      <w:pPr>
        <w:tabs>
          <w:tab w:val="num" w:pos="1701"/>
        </w:tabs>
        <w:ind w:left="1701" w:hanging="51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0000006"/>
    <w:multiLevelType w:val="multilevel"/>
    <w:tmpl w:val="00000006"/>
    <w:name w:val="WW8Num25"/>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8"/>
    <w:multiLevelType w:val="multilevel"/>
    <w:tmpl w:val="00000008"/>
    <w:name w:val="WW8Num29"/>
    <w:lvl w:ilvl="0">
      <w:start w:val="1"/>
      <w:numFmt w:val="decimal"/>
      <w:lvlText w:val="%1."/>
      <w:lvlJc w:val="left"/>
      <w:pPr>
        <w:tabs>
          <w:tab w:val="num" w:pos="360"/>
        </w:tabs>
        <w:ind w:left="36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9"/>
    <w:multiLevelType w:val="multilevel"/>
    <w:tmpl w:val="1EF02648"/>
    <w:name w:val="WW8Num30"/>
    <w:lvl w:ilvl="0">
      <w:start w:val="1"/>
      <w:numFmt w:val="decimal"/>
      <w:lvlText w:val="%1."/>
      <w:lvlJc w:val="left"/>
      <w:pPr>
        <w:tabs>
          <w:tab w:val="num" w:pos="1800"/>
        </w:tabs>
        <w:ind w:left="180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00000010"/>
    <w:multiLevelType w:val="multilevel"/>
    <w:tmpl w:val="00000010"/>
    <w:lvl w:ilvl="0">
      <w:numFmt w:val="decimal"/>
      <w:lvlText w:val="%1)"/>
      <w:lvlJc w:val="left"/>
      <w:pPr>
        <w:tabs>
          <w:tab w:val="num" w:pos="540"/>
        </w:tabs>
        <w:ind w:left="540" w:hanging="360"/>
      </w:pPr>
      <w:rPr>
        <w:b w:val="0"/>
      </w:rPr>
    </w:lvl>
    <w:lvl w:ilvl="1">
      <w:start w:val="1"/>
      <w:numFmt w:val="decimal"/>
      <w:lvlText w:val="%2)"/>
      <w:lvlJc w:val="left"/>
      <w:pPr>
        <w:tabs>
          <w:tab w:val="num" w:pos="1440"/>
        </w:tabs>
        <w:ind w:left="1440" w:hanging="360"/>
      </w:pPr>
      <w:rPr>
        <w:b w:val="0"/>
      </w:rPr>
    </w:lvl>
    <w:lvl w:ilvl="2">
      <w:start w:val="1"/>
      <w:numFmt w:val="lowerLetter"/>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14"/>
    <w:multiLevelType w:val="multilevel"/>
    <w:tmpl w:val="00000014"/>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15"/>
    <w:multiLevelType w:val="multilevel"/>
    <w:tmpl w:val="00000015"/>
    <w:name w:val="WW8Num56"/>
    <w:lvl w:ilvl="0">
      <w:start w:val="1"/>
      <w:numFmt w:val="lowerLetter"/>
      <w:lvlText w:val="%1)"/>
      <w:lvlJc w:val="left"/>
      <w:pPr>
        <w:tabs>
          <w:tab w:val="num" w:pos="360"/>
        </w:tabs>
        <w:ind w:left="360" w:hanging="360"/>
      </w:pPr>
      <w:rPr>
        <w:rFonts w:ascii="Times New Roman" w:eastAsia="Arial Unicode MS"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1E"/>
    <w:multiLevelType w:val="singleLevel"/>
    <w:tmpl w:val="0000001E"/>
    <w:name w:val="WW8Num65"/>
    <w:lvl w:ilvl="0">
      <w:start w:val="1"/>
      <w:numFmt w:val="decimal"/>
      <w:lvlText w:val="%1."/>
      <w:lvlJc w:val="left"/>
      <w:pPr>
        <w:tabs>
          <w:tab w:val="num" w:pos="0"/>
        </w:tabs>
        <w:ind w:left="720" w:hanging="360"/>
      </w:pPr>
      <w:rPr>
        <w:b w:val="0"/>
      </w:rPr>
    </w:lvl>
  </w:abstractNum>
  <w:abstractNum w:abstractNumId="8" w15:restartNumberingAfterBreak="0">
    <w:nsid w:val="00000021"/>
    <w:multiLevelType w:val="multilevel"/>
    <w:tmpl w:val="00000021"/>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left"/>
      <w:pPr>
        <w:tabs>
          <w:tab w:val="num" w:pos="0"/>
        </w:tabs>
        <w:ind w:left="2084" w:hanging="180"/>
      </w:pPr>
    </w:lvl>
    <w:lvl w:ilvl="3">
      <w:start w:val="1"/>
      <w:numFmt w:val="decimal"/>
      <w:lvlText w:val="%4."/>
      <w:lvlJc w:val="left"/>
      <w:pPr>
        <w:tabs>
          <w:tab w:val="num" w:pos="568"/>
        </w:tabs>
        <w:ind w:left="928" w:hanging="360"/>
      </w:pPr>
    </w:lvl>
    <w:lvl w:ilvl="4">
      <w:start w:val="1"/>
      <w:numFmt w:val="lowerLetter"/>
      <w:lvlText w:val="%5."/>
      <w:lvlJc w:val="left"/>
      <w:pPr>
        <w:tabs>
          <w:tab w:val="num" w:pos="0"/>
        </w:tabs>
        <w:ind w:left="3524" w:hanging="360"/>
      </w:pPr>
    </w:lvl>
    <w:lvl w:ilvl="5">
      <w:start w:val="1"/>
      <w:numFmt w:val="lowerRoman"/>
      <w:lvlText w:val="%6."/>
      <w:lvlJc w:val="lef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left"/>
      <w:pPr>
        <w:tabs>
          <w:tab w:val="num" w:pos="0"/>
        </w:tabs>
        <w:ind w:left="6404" w:hanging="180"/>
      </w:pPr>
    </w:lvl>
  </w:abstractNum>
  <w:abstractNum w:abstractNumId="9" w15:restartNumberingAfterBreak="0">
    <w:nsid w:val="00000022"/>
    <w:multiLevelType w:val="singleLevel"/>
    <w:tmpl w:val="00000022"/>
    <w:name w:val="WW8Num69"/>
    <w:lvl w:ilvl="0">
      <w:start w:val="1"/>
      <w:numFmt w:val="bullet"/>
      <w:lvlText w:val=""/>
      <w:lvlJc w:val="left"/>
      <w:pPr>
        <w:tabs>
          <w:tab w:val="num" w:pos="0"/>
        </w:tabs>
        <w:ind w:left="360" w:hanging="360"/>
      </w:pPr>
      <w:rPr>
        <w:rFonts w:ascii="Symbol" w:hAnsi="Symbol"/>
      </w:rPr>
    </w:lvl>
  </w:abstractNum>
  <w:abstractNum w:abstractNumId="10" w15:restartNumberingAfterBreak="0">
    <w:nsid w:val="00000023"/>
    <w:multiLevelType w:val="multilevel"/>
    <w:tmpl w:val="0CAA2AC4"/>
    <w:lvl w:ilvl="0">
      <w:start w:val="1"/>
      <w:numFmt w:val="decimal"/>
      <w:lvlText w:val="%1."/>
      <w:lvlJc w:val="left"/>
      <w:pPr>
        <w:ind w:left="1353" w:hanging="360"/>
      </w:pPr>
    </w:lvl>
    <w:lvl w:ilvl="1">
      <w:start w:val="1"/>
      <w:numFmt w:val="decimal"/>
      <w:isLgl/>
      <w:lvlText w:val="%1.%2."/>
      <w:lvlJc w:val="left"/>
      <w:pPr>
        <w:ind w:left="1743" w:hanging="390"/>
      </w:pPr>
      <w:rPr>
        <w:rFonts w:hint="default"/>
      </w:rPr>
    </w:lvl>
    <w:lvl w:ilvl="2">
      <w:start w:val="1"/>
      <w:numFmt w:val="decimal"/>
      <w:isLgl/>
      <w:lvlText w:val="%1.%2.%3."/>
      <w:lvlJc w:val="left"/>
      <w:pPr>
        <w:ind w:left="2433" w:hanging="720"/>
      </w:pPr>
      <w:rPr>
        <w:rFonts w:hint="default"/>
      </w:rPr>
    </w:lvl>
    <w:lvl w:ilvl="3">
      <w:start w:val="1"/>
      <w:numFmt w:val="decimal"/>
      <w:isLgl/>
      <w:lvlText w:val="%1.%2.%3.%4."/>
      <w:lvlJc w:val="left"/>
      <w:pPr>
        <w:ind w:left="2793" w:hanging="720"/>
      </w:pPr>
      <w:rPr>
        <w:rFonts w:hint="default"/>
      </w:rPr>
    </w:lvl>
    <w:lvl w:ilvl="4">
      <w:start w:val="1"/>
      <w:numFmt w:val="decimal"/>
      <w:isLgl/>
      <w:lvlText w:val="%1.%2.%3.%4.%5."/>
      <w:lvlJc w:val="left"/>
      <w:pPr>
        <w:ind w:left="3513" w:hanging="1080"/>
      </w:pPr>
      <w:rPr>
        <w:rFonts w:hint="default"/>
      </w:rPr>
    </w:lvl>
    <w:lvl w:ilvl="5">
      <w:start w:val="1"/>
      <w:numFmt w:val="decimal"/>
      <w:isLgl/>
      <w:lvlText w:val="%1.%2.%3.%4.%5.%6."/>
      <w:lvlJc w:val="left"/>
      <w:pPr>
        <w:ind w:left="3873" w:hanging="1080"/>
      </w:pPr>
      <w:rPr>
        <w:rFonts w:hint="default"/>
      </w:rPr>
    </w:lvl>
    <w:lvl w:ilvl="6">
      <w:start w:val="1"/>
      <w:numFmt w:val="decimal"/>
      <w:isLgl/>
      <w:lvlText w:val="%1.%2.%3.%4.%5.%6.%7."/>
      <w:lvlJc w:val="left"/>
      <w:pPr>
        <w:ind w:left="4593" w:hanging="1440"/>
      </w:pPr>
      <w:rPr>
        <w:rFonts w:hint="default"/>
      </w:rPr>
    </w:lvl>
    <w:lvl w:ilvl="7">
      <w:start w:val="1"/>
      <w:numFmt w:val="decimal"/>
      <w:isLgl/>
      <w:lvlText w:val="%1.%2.%3.%4.%5.%6.%7.%8."/>
      <w:lvlJc w:val="left"/>
      <w:pPr>
        <w:ind w:left="4953" w:hanging="1440"/>
      </w:pPr>
      <w:rPr>
        <w:rFonts w:hint="default"/>
      </w:rPr>
    </w:lvl>
    <w:lvl w:ilvl="8">
      <w:start w:val="1"/>
      <w:numFmt w:val="decimal"/>
      <w:isLgl/>
      <w:lvlText w:val="%1.%2.%3.%4.%5.%6.%7.%8.%9."/>
      <w:lvlJc w:val="left"/>
      <w:pPr>
        <w:ind w:left="5673" w:hanging="1800"/>
      </w:pPr>
      <w:rPr>
        <w:rFonts w:hint="default"/>
      </w:rPr>
    </w:lvl>
  </w:abstractNum>
  <w:abstractNum w:abstractNumId="11" w15:restartNumberingAfterBreak="0">
    <w:nsid w:val="00000024"/>
    <w:multiLevelType w:val="singleLevel"/>
    <w:tmpl w:val="00000024"/>
    <w:name w:val="WW8Num71"/>
    <w:lvl w:ilvl="0">
      <w:start w:val="1"/>
      <w:numFmt w:val="decimal"/>
      <w:lvlText w:val="%1."/>
      <w:lvlJc w:val="left"/>
      <w:pPr>
        <w:tabs>
          <w:tab w:val="num" w:pos="1440"/>
        </w:tabs>
        <w:ind w:left="1440" w:hanging="360"/>
      </w:pPr>
      <w:rPr>
        <w:b w:val="0"/>
        <w:bCs/>
        <w:color w:val="auto"/>
        <w:sz w:val="22"/>
        <w:szCs w:val="22"/>
      </w:rPr>
    </w:lvl>
  </w:abstractNum>
  <w:abstractNum w:abstractNumId="12" w15:restartNumberingAfterBreak="0">
    <w:nsid w:val="00000027"/>
    <w:multiLevelType w:val="singleLevel"/>
    <w:tmpl w:val="00000027"/>
    <w:lvl w:ilvl="0">
      <w:start w:val="7"/>
      <w:numFmt w:val="decimal"/>
      <w:lvlText w:val="%1."/>
      <w:lvlJc w:val="left"/>
      <w:pPr>
        <w:tabs>
          <w:tab w:val="num" w:pos="0"/>
        </w:tabs>
        <w:ind w:left="360" w:hanging="360"/>
      </w:pPr>
    </w:lvl>
  </w:abstractNum>
  <w:abstractNum w:abstractNumId="13" w15:restartNumberingAfterBreak="0">
    <w:nsid w:val="0000002C"/>
    <w:multiLevelType w:val="multilevel"/>
    <w:tmpl w:val="0000002C"/>
    <w:lvl w:ilvl="0">
      <w:start w:val="1"/>
      <w:numFmt w:val="decimal"/>
      <w:lvlText w:val="%1."/>
      <w:lvlJc w:val="left"/>
      <w:pPr>
        <w:tabs>
          <w:tab w:val="num" w:pos="0"/>
        </w:tabs>
        <w:ind w:left="720" w:hanging="360"/>
      </w:pPr>
      <w:rPr>
        <w:rFonts w:ascii="Calibri" w:hAnsi="Calibri" w:cs="Calibri"/>
        <w:b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000002D"/>
    <w:multiLevelType w:val="singleLevel"/>
    <w:tmpl w:val="0000002D"/>
    <w:name w:val="WW8Num80"/>
    <w:lvl w:ilvl="0">
      <w:start w:val="1"/>
      <w:numFmt w:val="bullet"/>
      <w:lvlText w:val=""/>
      <w:lvlJc w:val="left"/>
      <w:pPr>
        <w:tabs>
          <w:tab w:val="num" w:pos="0"/>
        </w:tabs>
        <w:ind w:left="720" w:hanging="360"/>
      </w:pPr>
      <w:rPr>
        <w:rFonts w:ascii="Symbol" w:hAnsi="Symbol"/>
        <w:b w:val="0"/>
        <w:i w:val="0"/>
      </w:rPr>
    </w:lvl>
  </w:abstractNum>
  <w:abstractNum w:abstractNumId="15" w15:restartNumberingAfterBreak="0">
    <w:nsid w:val="0000002F"/>
    <w:multiLevelType w:val="singleLevel"/>
    <w:tmpl w:val="0000002F"/>
    <w:name w:val="WW8Num82"/>
    <w:lvl w:ilvl="0">
      <w:start w:val="1"/>
      <w:numFmt w:val="decimal"/>
      <w:lvlText w:val="%1."/>
      <w:lvlJc w:val="left"/>
      <w:pPr>
        <w:tabs>
          <w:tab w:val="num" w:pos="1440"/>
        </w:tabs>
        <w:ind w:left="1440" w:hanging="360"/>
      </w:pPr>
      <w:rPr>
        <w:b w:val="0"/>
        <w:bCs/>
        <w:color w:val="auto"/>
        <w:sz w:val="22"/>
        <w:szCs w:val="22"/>
      </w:rPr>
    </w:lvl>
  </w:abstractNum>
  <w:abstractNum w:abstractNumId="16" w15:restartNumberingAfterBreak="0">
    <w:nsid w:val="00000034"/>
    <w:multiLevelType w:val="singleLevel"/>
    <w:tmpl w:val="00000034"/>
    <w:name w:val="WW8Num87"/>
    <w:lvl w:ilvl="0">
      <w:start w:val="1"/>
      <w:numFmt w:val="decimal"/>
      <w:lvlText w:val="%1."/>
      <w:lvlJc w:val="left"/>
      <w:pPr>
        <w:tabs>
          <w:tab w:val="num" w:pos="720"/>
        </w:tabs>
        <w:ind w:left="720" w:hanging="360"/>
      </w:pPr>
      <w:rPr>
        <w:b w:val="0"/>
        <w:i w:val="0"/>
      </w:rPr>
    </w:lvl>
  </w:abstractNum>
  <w:abstractNum w:abstractNumId="17" w15:restartNumberingAfterBreak="0">
    <w:nsid w:val="00000036"/>
    <w:multiLevelType w:val="singleLevel"/>
    <w:tmpl w:val="00000036"/>
    <w:name w:val="WW8Num89"/>
    <w:lvl w:ilvl="0">
      <w:start w:val="1"/>
      <w:numFmt w:val="decimal"/>
      <w:lvlText w:val="%1."/>
      <w:lvlJc w:val="left"/>
      <w:pPr>
        <w:tabs>
          <w:tab w:val="num" w:pos="0"/>
        </w:tabs>
        <w:ind w:left="360" w:hanging="360"/>
      </w:pPr>
    </w:lvl>
  </w:abstractNum>
  <w:abstractNum w:abstractNumId="18" w15:restartNumberingAfterBreak="0">
    <w:nsid w:val="00000037"/>
    <w:multiLevelType w:val="singleLevel"/>
    <w:tmpl w:val="00000037"/>
    <w:name w:val="WW8Num90"/>
    <w:lvl w:ilvl="0">
      <w:start w:val="1"/>
      <w:numFmt w:val="lowerLetter"/>
      <w:lvlText w:val="%1)"/>
      <w:lvlJc w:val="left"/>
      <w:pPr>
        <w:tabs>
          <w:tab w:val="num" w:pos="0"/>
        </w:tabs>
        <w:ind w:left="720" w:hanging="360"/>
      </w:pPr>
    </w:lvl>
  </w:abstractNum>
  <w:abstractNum w:abstractNumId="19" w15:restartNumberingAfterBreak="0">
    <w:nsid w:val="0000003D"/>
    <w:multiLevelType w:val="singleLevel"/>
    <w:tmpl w:val="0000003D"/>
    <w:name w:val="WW8Num96"/>
    <w:lvl w:ilvl="0">
      <w:start w:val="1"/>
      <w:numFmt w:val="decimal"/>
      <w:lvlText w:val="%1)"/>
      <w:lvlJc w:val="left"/>
      <w:pPr>
        <w:tabs>
          <w:tab w:val="num" w:pos="0"/>
        </w:tabs>
        <w:ind w:left="644" w:hanging="360"/>
      </w:pPr>
    </w:lvl>
  </w:abstractNum>
  <w:abstractNum w:abstractNumId="20" w15:restartNumberingAfterBreak="0">
    <w:nsid w:val="00000040"/>
    <w:multiLevelType w:val="singleLevel"/>
    <w:tmpl w:val="00000040"/>
    <w:name w:val="WW8Num99"/>
    <w:lvl w:ilvl="0">
      <w:start w:val="1"/>
      <w:numFmt w:val="bullet"/>
      <w:lvlText w:val=""/>
      <w:lvlJc w:val="left"/>
      <w:pPr>
        <w:tabs>
          <w:tab w:val="num" w:pos="0"/>
        </w:tabs>
        <w:ind w:left="720" w:hanging="360"/>
      </w:pPr>
      <w:rPr>
        <w:rFonts w:ascii="Symbol" w:hAnsi="Symbol"/>
      </w:rPr>
    </w:lvl>
  </w:abstractNum>
  <w:abstractNum w:abstractNumId="21" w15:restartNumberingAfterBreak="0">
    <w:nsid w:val="00000041"/>
    <w:multiLevelType w:val="singleLevel"/>
    <w:tmpl w:val="00000041"/>
    <w:name w:val="WW8Num100"/>
    <w:lvl w:ilvl="0">
      <w:start w:val="1"/>
      <w:numFmt w:val="decimal"/>
      <w:lvlText w:val="%1)"/>
      <w:lvlJc w:val="left"/>
      <w:pPr>
        <w:tabs>
          <w:tab w:val="num" w:pos="0"/>
        </w:tabs>
        <w:ind w:left="644" w:hanging="360"/>
      </w:pPr>
    </w:lvl>
  </w:abstractNum>
  <w:abstractNum w:abstractNumId="22" w15:restartNumberingAfterBreak="0">
    <w:nsid w:val="00000049"/>
    <w:multiLevelType w:val="multilevel"/>
    <w:tmpl w:val="00000049"/>
    <w:lvl w:ilvl="0">
      <w:start w:val="1"/>
      <w:numFmt w:val="decimal"/>
      <w:lvlText w:val="%1."/>
      <w:lvlJc w:val="left"/>
      <w:pPr>
        <w:tabs>
          <w:tab w:val="num" w:pos="360"/>
        </w:tabs>
        <w:ind w:left="360" w:hanging="360"/>
      </w:pPr>
      <w:rPr>
        <w:rFonts w:ascii="Symbol" w:hAnsi="Symbol" w:cs="Times New Roman"/>
        <w:color w:val="auto"/>
      </w:rPr>
    </w:lvl>
    <w:lvl w:ilvl="1">
      <w:start w:val="1"/>
      <w:numFmt w:val="lowerLetter"/>
      <w:lvlText w:val="%2."/>
      <w:lvlJc w:val="left"/>
      <w:pPr>
        <w:tabs>
          <w:tab w:val="num" w:pos="1080"/>
        </w:tabs>
        <w:ind w:left="1080" w:hanging="360"/>
      </w:pPr>
    </w:lvl>
    <w:lvl w:ilvl="2">
      <w:start w:val="1"/>
      <w:numFmt w:val="lowerRoman"/>
      <w:lvlText w:val="%3."/>
      <w:lvlJc w:val="lef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lef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left"/>
      <w:pPr>
        <w:tabs>
          <w:tab w:val="num" w:pos="6120"/>
        </w:tabs>
        <w:ind w:left="6120" w:hanging="180"/>
      </w:pPr>
    </w:lvl>
  </w:abstractNum>
  <w:abstractNum w:abstractNumId="23" w15:restartNumberingAfterBreak="0">
    <w:nsid w:val="0CA71713"/>
    <w:multiLevelType w:val="hybridMultilevel"/>
    <w:tmpl w:val="4C2A37B8"/>
    <w:lvl w:ilvl="0" w:tplc="75E8C54A">
      <w:start w:val="1"/>
      <w:numFmt w:val="lowerLetter"/>
      <w:lvlText w:val="%1)"/>
      <w:lvlJc w:val="left"/>
      <w:pPr>
        <w:ind w:left="2488" w:hanging="360"/>
      </w:pPr>
      <w:rPr>
        <w:rFonts w:hint="default"/>
      </w:rPr>
    </w:lvl>
    <w:lvl w:ilvl="1" w:tplc="04150019" w:tentative="1">
      <w:start w:val="1"/>
      <w:numFmt w:val="lowerLetter"/>
      <w:lvlText w:val="%2."/>
      <w:lvlJc w:val="left"/>
      <w:pPr>
        <w:ind w:left="3208" w:hanging="360"/>
      </w:pPr>
    </w:lvl>
    <w:lvl w:ilvl="2" w:tplc="0415001B" w:tentative="1">
      <w:start w:val="1"/>
      <w:numFmt w:val="lowerRoman"/>
      <w:lvlText w:val="%3."/>
      <w:lvlJc w:val="right"/>
      <w:pPr>
        <w:ind w:left="3928" w:hanging="180"/>
      </w:pPr>
    </w:lvl>
    <w:lvl w:ilvl="3" w:tplc="0415000F" w:tentative="1">
      <w:start w:val="1"/>
      <w:numFmt w:val="decimal"/>
      <w:lvlText w:val="%4."/>
      <w:lvlJc w:val="left"/>
      <w:pPr>
        <w:ind w:left="4648" w:hanging="360"/>
      </w:pPr>
    </w:lvl>
    <w:lvl w:ilvl="4" w:tplc="04150019" w:tentative="1">
      <w:start w:val="1"/>
      <w:numFmt w:val="lowerLetter"/>
      <w:lvlText w:val="%5."/>
      <w:lvlJc w:val="left"/>
      <w:pPr>
        <w:ind w:left="5368" w:hanging="360"/>
      </w:pPr>
    </w:lvl>
    <w:lvl w:ilvl="5" w:tplc="0415001B" w:tentative="1">
      <w:start w:val="1"/>
      <w:numFmt w:val="lowerRoman"/>
      <w:lvlText w:val="%6."/>
      <w:lvlJc w:val="right"/>
      <w:pPr>
        <w:ind w:left="6088" w:hanging="180"/>
      </w:pPr>
    </w:lvl>
    <w:lvl w:ilvl="6" w:tplc="0415000F" w:tentative="1">
      <w:start w:val="1"/>
      <w:numFmt w:val="decimal"/>
      <w:lvlText w:val="%7."/>
      <w:lvlJc w:val="left"/>
      <w:pPr>
        <w:ind w:left="6808" w:hanging="360"/>
      </w:pPr>
    </w:lvl>
    <w:lvl w:ilvl="7" w:tplc="04150019" w:tentative="1">
      <w:start w:val="1"/>
      <w:numFmt w:val="lowerLetter"/>
      <w:lvlText w:val="%8."/>
      <w:lvlJc w:val="left"/>
      <w:pPr>
        <w:ind w:left="7528" w:hanging="360"/>
      </w:pPr>
    </w:lvl>
    <w:lvl w:ilvl="8" w:tplc="0415001B" w:tentative="1">
      <w:start w:val="1"/>
      <w:numFmt w:val="lowerRoman"/>
      <w:lvlText w:val="%9."/>
      <w:lvlJc w:val="right"/>
      <w:pPr>
        <w:ind w:left="8248" w:hanging="180"/>
      </w:pPr>
    </w:lvl>
  </w:abstractNum>
  <w:abstractNum w:abstractNumId="24" w15:restartNumberingAfterBreak="0">
    <w:nsid w:val="0D9B2C43"/>
    <w:multiLevelType w:val="multilevel"/>
    <w:tmpl w:val="DD3E3696"/>
    <w:lvl w:ilvl="0">
      <w:start w:val="1"/>
      <w:numFmt w:val="decimal"/>
      <w:lvlText w:val="%1."/>
      <w:lvlJc w:val="left"/>
      <w:pPr>
        <w:tabs>
          <w:tab w:val="num" w:pos="3243"/>
        </w:tabs>
        <w:ind w:left="3243" w:hanging="363"/>
      </w:pPr>
      <w:rPr>
        <w:rFonts w:ascii="Wingdings" w:hAnsi="Wingdings"/>
      </w:rPr>
    </w:lvl>
    <w:lvl w:ilvl="1">
      <w:start w:val="1"/>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5" w15:restartNumberingAfterBreak="0">
    <w:nsid w:val="0F3635CE"/>
    <w:multiLevelType w:val="multilevel"/>
    <w:tmpl w:val="00000021"/>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left"/>
      <w:pPr>
        <w:tabs>
          <w:tab w:val="num" w:pos="0"/>
        </w:tabs>
        <w:ind w:left="2084" w:hanging="180"/>
      </w:pPr>
    </w:lvl>
    <w:lvl w:ilvl="3">
      <w:start w:val="1"/>
      <w:numFmt w:val="decimal"/>
      <w:lvlText w:val="%4."/>
      <w:lvlJc w:val="left"/>
      <w:pPr>
        <w:tabs>
          <w:tab w:val="num" w:pos="568"/>
        </w:tabs>
        <w:ind w:left="928" w:hanging="360"/>
      </w:pPr>
    </w:lvl>
    <w:lvl w:ilvl="4">
      <w:start w:val="1"/>
      <w:numFmt w:val="lowerLetter"/>
      <w:lvlText w:val="%5."/>
      <w:lvlJc w:val="left"/>
      <w:pPr>
        <w:tabs>
          <w:tab w:val="num" w:pos="0"/>
        </w:tabs>
        <w:ind w:left="3524" w:hanging="360"/>
      </w:pPr>
    </w:lvl>
    <w:lvl w:ilvl="5">
      <w:start w:val="1"/>
      <w:numFmt w:val="lowerRoman"/>
      <w:lvlText w:val="%6."/>
      <w:lvlJc w:val="lef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left"/>
      <w:pPr>
        <w:tabs>
          <w:tab w:val="num" w:pos="0"/>
        </w:tabs>
        <w:ind w:left="6404" w:hanging="180"/>
      </w:pPr>
    </w:lvl>
  </w:abstractNum>
  <w:abstractNum w:abstractNumId="26" w15:restartNumberingAfterBreak="0">
    <w:nsid w:val="0FE9207E"/>
    <w:multiLevelType w:val="hybridMultilevel"/>
    <w:tmpl w:val="79BEDC2E"/>
    <w:lvl w:ilvl="0" w:tplc="00000015">
      <w:start w:val="1"/>
      <w:numFmt w:val="decimal"/>
      <w:lvlText w:val="%1)"/>
      <w:lvlJc w:val="left"/>
      <w:pPr>
        <w:ind w:left="1566" w:hanging="360"/>
      </w:pPr>
      <w:rPr>
        <w:rFonts w:ascii="Calibri" w:hAnsi="Calibri" w:cs="Calibri"/>
        <w:sz w:val="22"/>
        <w:szCs w:val="22"/>
      </w:rPr>
    </w:lvl>
    <w:lvl w:ilvl="1" w:tplc="04150019">
      <w:start w:val="1"/>
      <w:numFmt w:val="lowerLetter"/>
      <w:lvlText w:val="%2."/>
      <w:lvlJc w:val="left"/>
      <w:pPr>
        <w:ind w:left="2286" w:hanging="360"/>
      </w:pPr>
    </w:lvl>
    <w:lvl w:ilvl="2" w:tplc="0415001B" w:tentative="1">
      <w:start w:val="1"/>
      <w:numFmt w:val="lowerRoman"/>
      <w:lvlText w:val="%3."/>
      <w:lvlJc w:val="right"/>
      <w:pPr>
        <w:ind w:left="3006" w:hanging="180"/>
      </w:pPr>
    </w:lvl>
    <w:lvl w:ilvl="3" w:tplc="0415000F" w:tentative="1">
      <w:start w:val="1"/>
      <w:numFmt w:val="decimal"/>
      <w:lvlText w:val="%4."/>
      <w:lvlJc w:val="left"/>
      <w:pPr>
        <w:ind w:left="3726" w:hanging="360"/>
      </w:pPr>
    </w:lvl>
    <w:lvl w:ilvl="4" w:tplc="04150019" w:tentative="1">
      <w:start w:val="1"/>
      <w:numFmt w:val="lowerLetter"/>
      <w:lvlText w:val="%5."/>
      <w:lvlJc w:val="left"/>
      <w:pPr>
        <w:ind w:left="4446" w:hanging="360"/>
      </w:pPr>
    </w:lvl>
    <w:lvl w:ilvl="5" w:tplc="0415001B" w:tentative="1">
      <w:start w:val="1"/>
      <w:numFmt w:val="lowerRoman"/>
      <w:lvlText w:val="%6."/>
      <w:lvlJc w:val="right"/>
      <w:pPr>
        <w:ind w:left="5166" w:hanging="180"/>
      </w:pPr>
    </w:lvl>
    <w:lvl w:ilvl="6" w:tplc="0415000F" w:tentative="1">
      <w:start w:val="1"/>
      <w:numFmt w:val="decimal"/>
      <w:lvlText w:val="%7."/>
      <w:lvlJc w:val="left"/>
      <w:pPr>
        <w:ind w:left="5886" w:hanging="360"/>
      </w:pPr>
    </w:lvl>
    <w:lvl w:ilvl="7" w:tplc="04150019" w:tentative="1">
      <w:start w:val="1"/>
      <w:numFmt w:val="lowerLetter"/>
      <w:lvlText w:val="%8."/>
      <w:lvlJc w:val="left"/>
      <w:pPr>
        <w:ind w:left="6606" w:hanging="360"/>
      </w:pPr>
    </w:lvl>
    <w:lvl w:ilvl="8" w:tplc="0415001B" w:tentative="1">
      <w:start w:val="1"/>
      <w:numFmt w:val="lowerRoman"/>
      <w:lvlText w:val="%9."/>
      <w:lvlJc w:val="right"/>
      <w:pPr>
        <w:ind w:left="7326" w:hanging="180"/>
      </w:pPr>
    </w:lvl>
  </w:abstractNum>
  <w:abstractNum w:abstractNumId="27" w15:restartNumberingAfterBreak="0">
    <w:nsid w:val="10BB1B7E"/>
    <w:multiLevelType w:val="hybridMultilevel"/>
    <w:tmpl w:val="61E64712"/>
    <w:lvl w:ilvl="0" w:tplc="580E93E2">
      <w:start w:val="1"/>
      <w:numFmt w:val="lowerLetter"/>
      <w:lvlText w:val="%1)"/>
      <w:lvlJc w:val="left"/>
      <w:pPr>
        <w:ind w:left="786" w:hanging="360"/>
      </w:pPr>
      <w:rPr>
        <w:rFonts w:hint="default"/>
      </w:rPr>
    </w:lvl>
    <w:lvl w:ilvl="1" w:tplc="F170DC44">
      <w:start w:val="1"/>
      <w:numFmt w:val="decimal"/>
      <w:lvlText w:val="%2)"/>
      <w:lvlJc w:val="left"/>
      <w:pPr>
        <w:ind w:left="1506" w:hanging="360"/>
      </w:pPr>
      <w:rPr>
        <w:rFonts w:hint="default"/>
      </w:r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8" w15:restartNumberingAfterBreak="0">
    <w:nsid w:val="16EC15D0"/>
    <w:multiLevelType w:val="hybridMultilevel"/>
    <w:tmpl w:val="1F2E8D08"/>
    <w:lvl w:ilvl="0" w:tplc="64FCA196">
      <w:start w:val="14"/>
      <w:numFmt w:val="decimal"/>
      <w:lvlText w:val="%1."/>
      <w:lvlJc w:val="left"/>
      <w:pPr>
        <w:ind w:left="720" w:hanging="360"/>
      </w:pPr>
      <w:rPr>
        <w:rFonts w:hint="default"/>
      </w:rPr>
    </w:lvl>
    <w:lvl w:ilvl="1" w:tplc="CF520D3E">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D922DB8"/>
    <w:multiLevelType w:val="multilevel"/>
    <w:tmpl w:val="6D42ED9A"/>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left"/>
      <w:pPr>
        <w:tabs>
          <w:tab w:val="num" w:pos="0"/>
        </w:tabs>
        <w:ind w:left="2084" w:hanging="180"/>
      </w:pPr>
    </w:lvl>
    <w:lvl w:ilvl="3">
      <w:start w:val="1"/>
      <w:numFmt w:val="decimal"/>
      <w:lvlText w:val="%4."/>
      <w:lvlJc w:val="left"/>
      <w:pPr>
        <w:tabs>
          <w:tab w:val="num" w:pos="568"/>
        </w:tabs>
        <w:ind w:left="928" w:hanging="360"/>
      </w:pPr>
    </w:lvl>
    <w:lvl w:ilvl="4">
      <w:start w:val="1"/>
      <w:numFmt w:val="lowerLetter"/>
      <w:lvlText w:val="%5."/>
      <w:lvlJc w:val="left"/>
      <w:pPr>
        <w:tabs>
          <w:tab w:val="num" w:pos="0"/>
        </w:tabs>
        <w:ind w:left="3524" w:hanging="360"/>
      </w:pPr>
    </w:lvl>
    <w:lvl w:ilvl="5">
      <w:start w:val="1"/>
      <w:numFmt w:val="lowerRoman"/>
      <w:lvlText w:val="%6."/>
      <w:lvlJc w:val="lef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left"/>
      <w:pPr>
        <w:tabs>
          <w:tab w:val="num" w:pos="0"/>
        </w:tabs>
        <w:ind w:left="6404" w:hanging="180"/>
      </w:pPr>
    </w:lvl>
  </w:abstractNum>
  <w:abstractNum w:abstractNumId="30" w15:restartNumberingAfterBreak="0">
    <w:nsid w:val="1E252457"/>
    <w:multiLevelType w:val="hybridMultilevel"/>
    <w:tmpl w:val="95DA690C"/>
    <w:lvl w:ilvl="0" w:tplc="00000036">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0063F69"/>
    <w:multiLevelType w:val="hybridMultilevel"/>
    <w:tmpl w:val="E514C92C"/>
    <w:lvl w:ilvl="0" w:tplc="00000036">
      <w:start w:val="1"/>
      <w:numFmt w:val="decimal"/>
      <w:lvlText w:val="%1."/>
      <w:lvlJc w:val="left"/>
      <w:pPr>
        <w:tabs>
          <w:tab w:val="num" w:pos="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1E9314E"/>
    <w:multiLevelType w:val="multilevel"/>
    <w:tmpl w:val="8B8602F4"/>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lowerLetter"/>
      <w:lvlText w:val="%4)"/>
      <w:lvlJc w:val="left"/>
      <w:pPr>
        <w:tabs>
          <w:tab w:val="num" w:pos="0"/>
        </w:tabs>
        <w:ind w:left="3240" w:hanging="360"/>
      </w:pPr>
      <w:rPr>
        <w:rFonts w:hint="default"/>
      </w:r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33" w15:restartNumberingAfterBreak="0">
    <w:nsid w:val="28D05EE8"/>
    <w:multiLevelType w:val="hybridMultilevel"/>
    <w:tmpl w:val="600E5A90"/>
    <w:lvl w:ilvl="0" w:tplc="00000015">
      <w:start w:val="1"/>
      <w:numFmt w:val="decimal"/>
      <w:lvlText w:val="%1)"/>
      <w:lvlJc w:val="left"/>
      <w:pPr>
        <w:ind w:left="720" w:hanging="360"/>
      </w:pPr>
      <w:rPr>
        <w:rFonts w:ascii="Calibri" w:hAnsi="Calibri" w:cs="Calibri"/>
        <w:sz w:val="22"/>
        <w:szCs w:val="22"/>
      </w:rPr>
    </w:lvl>
    <w:lvl w:ilvl="1" w:tplc="6F52FC36">
      <w:start w:val="1"/>
      <w:numFmt w:val="decimal"/>
      <w:lvlText w:val="%2)"/>
      <w:lvlJc w:val="left"/>
      <w:pPr>
        <w:ind w:left="1440" w:hanging="360"/>
      </w:pPr>
      <w:rPr>
        <w:rFonts w:hint="default"/>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9141A4F"/>
    <w:multiLevelType w:val="hybridMultilevel"/>
    <w:tmpl w:val="A468A3D8"/>
    <w:lvl w:ilvl="0" w:tplc="90AC78E6">
      <w:start w:val="1"/>
      <w:numFmt w:val="decimal"/>
      <w:lvlText w:val="%1)"/>
      <w:lvlJc w:val="left"/>
      <w:pPr>
        <w:ind w:left="2128" w:hanging="750"/>
      </w:pPr>
      <w:rPr>
        <w:rFonts w:hint="default"/>
      </w:rPr>
    </w:lvl>
    <w:lvl w:ilvl="1" w:tplc="04150019" w:tentative="1">
      <w:start w:val="1"/>
      <w:numFmt w:val="lowerLetter"/>
      <w:lvlText w:val="%2."/>
      <w:lvlJc w:val="left"/>
      <w:pPr>
        <w:ind w:left="2458" w:hanging="360"/>
      </w:pPr>
    </w:lvl>
    <w:lvl w:ilvl="2" w:tplc="0415001B" w:tentative="1">
      <w:start w:val="1"/>
      <w:numFmt w:val="lowerRoman"/>
      <w:lvlText w:val="%3."/>
      <w:lvlJc w:val="right"/>
      <w:pPr>
        <w:ind w:left="3178" w:hanging="180"/>
      </w:pPr>
    </w:lvl>
    <w:lvl w:ilvl="3" w:tplc="0415000F" w:tentative="1">
      <w:start w:val="1"/>
      <w:numFmt w:val="decimal"/>
      <w:lvlText w:val="%4."/>
      <w:lvlJc w:val="left"/>
      <w:pPr>
        <w:ind w:left="3898" w:hanging="360"/>
      </w:pPr>
    </w:lvl>
    <w:lvl w:ilvl="4" w:tplc="04150019" w:tentative="1">
      <w:start w:val="1"/>
      <w:numFmt w:val="lowerLetter"/>
      <w:lvlText w:val="%5."/>
      <w:lvlJc w:val="left"/>
      <w:pPr>
        <w:ind w:left="4618" w:hanging="360"/>
      </w:pPr>
    </w:lvl>
    <w:lvl w:ilvl="5" w:tplc="0415001B" w:tentative="1">
      <w:start w:val="1"/>
      <w:numFmt w:val="lowerRoman"/>
      <w:lvlText w:val="%6."/>
      <w:lvlJc w:val="right"/>
      <w:pPr>
        <w:ind w:left="5338" w:hanging="180"/>
      </w:pPr>
    </w:lvl>
    <w:lvl w:ilvl="6" w:tplc="0415000F" w:tentative="1">
      <w:start w:val="1"/>
      <w:numFmt w:val="decimal"/>
      <w:lvlText w:val="%7."/>
      <w:lvlJc w:val="left"/>
      <w:pPr>
        <w:ind w:left="6058" w:hanging="360"/>
      </w:pPr>
    </w:lvl>
    <w:lvl w:ilvl="7" w:tplc="04150019" w:tentative="1">
      <w:start w:val="1"/>
      <w:numFmt w:val="lowerLetter"/>
      <w:lvlText w:val="%8."/>
      <w:lvlJc w:val="left"/>
      <w:pPr>
        <w:ind w:left="6778" w:hanging="360"/>
      </w:pPr>
    </w:lvl>
    <w:lvl w:ilvl="8" w:tplc="0415001B" w:tentative="1">
      <w:start w:val="1"/>
      <w:numFmt w:val="lowerRoman"/>
      <w:lvlText w:val="%9."/>
      <w:lvlJc w:val="right"/>
      <w:pPr>
        <w:ind w:left="7498" w:hanging="180"/>
      </w:pPr>
    </w:lvl>
  </w:abstractNum>
  <w:abstractNum w:abstractNumId="35" w15:restartNumberingAfterBreak="0">
    <w:nsid w:val="2BDF4DCE"/>
    <w:multiLevelType w:val="multilevel"/>
    <w:tmpl w:val="FBF46B9E"/>
    <w:lvl w:ilvl="0">
      <w:start w:val="1"/>
      <w:numFmt w:val="decimal"/>
      <w:lvlText w:val="%1."/>
      <w:lvlJc w:val="left"/>
      <w:pPr>
        <w:tabs>
          <w:tab w:val="num" w:pos="360"/>
        </w:tabs>
        <w:ind w:left="360" w:hanging="360"/>
      </w:pPr>
      <w:rPr>
        <w:rFonts w:cs="Times New Roman"/>
        <w:sz w:val="22"/>
        <w:szCs w:val="22"/>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36" w15:restartNumberingAfterBreak="0">
    <w:nsid w:val="2DF13598"/>
    <w:multiLevelType w:val="multilevel"/>
    <w:tmpl w:val="9FEA3C78"/>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lvl>
    <w:lvl w:ilvl="2">
      <w:start w:val="1"/>
      <w:numFmt w:val="decimal"/>
      <w:lvlText w:val="%3)"/>
      <w:lvlJc w:val="left"/>
      <w:pPr>
        <w:tabs>
          <w:tab w:val="num" w:pos="0"/>
        </w:tabs>
        <w:ind w:left="2520" w:hanging="180"/>
      </w:pPr>
      <w:rPr>
        <w:rFonts w:hint="default"/>
        <w:color w:val="auto"/>
      </w:r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37" w15:restartNumberingAfterBreak="0">
    <w:nsid w:val="2F3E2549"/>
    <w:multiLevelType w:val="multilevel"/>
    <w:tmpl w:val="896A4792"/>
    <w:lvl w:ilvl="0">
      <w:start w:val="2"/>
      <w:numFmt w:val="decimal"/>
      <w:lvlText w:val="%1."/>
      <w:lvlJc w:val="left"/>
      <w:pPr>
        <w:ind w:left="360" w:hanging="360"/>
      </w:pPr>
      <w:rPr>
        <w:rFonts w:hint="default"/>
      </w:rPr>
    </w:lvl>
    <w:lvl w:ilvl="1">
      <w:start w:val="1"/>
      <w:numFmt w:val="decimal"/>
      <w:lvlText w:val="%1.%2."/>
      <w:lvlJc w:val="left"/>
      <w:pPr>
        <w:ind w:left="1713" w:hanging="360"/>
      </w:pPr>
      <w:rPr>
        <w:rFonts w:hint="default"/>
      </w:rPr>
    </w:lvl>
    <w:lvl w:ilvl="2">
      <w:start w:val="1"/>
      <w:numFmt w:val="decimal"/>
      <w:lvlText w:val="%1.%2.%3."/>
      <w:lvlJc w:val="left"/>
      <w:pPr>
        <w:ind w:left="3426" w:hanging="720"/>
      </w:pPr>
      <w:rPr>
        <w:rFonts w:hint="default"/>
      </w:rPr>
    </w:lvl>
    <w:lvl w:ilvl="3">
      <w:start w:val="1"/>
      <w:numFmt w:val="decimal"/>
      <w:lvlText w:val="%1.%2.%3.%4."/>
      <w:lvlJc w:val="left"/>
      <w:pPr>
        <w:ind w:left="4779" w:hanging="720"/>
      </w:pPr>
      <w:rPr>
        <w:rFonts w:hint="default"/>
      </w:rPr>
    </w:lvl>
    <w:lvl w:ilvl="4">
      <w:start w:val="1"/>
      <w:numFmt w:val="decimal"/>
      <w:lvlText w:val="%1.%2.%3.%4.%5."/>
      <w:lvlJc w:val="left"/>
      <w:pPr>
        <w:ind w:left="6492" w:hanging="1080"/>
      </w:pPr>
      <w:rPr>
        <w:rFonts w:hint="default"/>
      </w:rPr>
    </w:lvl>
    <w:lvl w:ilvl="5">
      <w:start w:val="1"/>
      <w:numFmt w:val="decimal"/>
      <w:lvlText w:val="%1.%2.%3.%4.%5.%6."/>
      <w:lvlJc w:val="left"/>
      <w:pPr>
        <w:ind w:left="7845" w:hanging="1080"/>
      </w:pPr>
      <w:rPr>
        <w:rFonts w:hint="default"/>
      </w:rPr>
    </w:lvl>
    <w:lvl w:ilvl="6">
      <w:start w:val="1"/>
      <w:numFmt w:val="decimal"/>
      <w:lvlText w:val="%1.%2.%3.%4.%5.%6.%7."/>
      <w:lvlJc w:val="left"/>
      <w:pPr>
        <w:ind w:left="9558" w:hanging="1440"/>
      </w:pPr>
      <w:rPr>
        <w:rFonts w:hint="default"/>
      </w:rPr>
    </w:lvl>
    <w:lvl w:ilvl="7">
      <w:start w:val="1"/>
      <w:numFmt w:val="decimal"/>
      <w:lvlText w:val="%1.%2.%3.%4.%5.%6.%7.%8."/>
      <w:lvlJc w:val="left"/>
      <w:pPr>
        <w:ind w:left="10911" w:hanging="1440"/>
      </w:pPr>
      <w:rPr>
        <w:rFonts w:hint="default"/>
      </w:rPr>
    </w:lvl>
    <w:lvl w:ilvl="8">
      <w:start w:val="1"/>
      <w:numFmt w:val="decimal"/>
      <w:lvlText w:val="%1.%2.%3.%4.%5.%6.%7.%8.%9."/>
      <w:lvlJc w:val="left"/>
      <w:pPr>
        <w:ind w:left="12624" w:hanging="1800"/>
      </w:pPr>
      <w:rPr>
        <w:rFonts w:hint="default"/>
      </w:rPr>
    </w:lvl>
  </w:abstractNum>
  <w:abstractNum w:abstractNumId="38" w15:restartNumberingAfterBreak="0">
    <w:nsid w:val="31985EFD"/>
    <w:multiLevelType w:val="hybridMultilevel"/>
    <w:tmpl w:val="96502694"/>
    <w:lvl w:ilvl="0" w:tplc="00000015">
      <w:start w:val="1"/>
      <w:numFmt w:val="decimal"/>
      <w:lvlText w:val="%1)"/>
      <w:lvlJc w:val="left"/>
      <w:pPr>
        <w:ind w:left="720" w:hanging="360"/>
      </w:pPr>
      <w:rPr>
        <w:rFonts w:ascii="Calibri" w:hAnsi="Calibri" w:cs="Calibri"/>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23F58CC"/>
    <w:multiLevelType w:val="hybridMultilevel"/>
    <w:tmpl w:val="878EE4F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4500D8E"/>
    <w:multiLevelType w:val="hybridMultilevel"/>
    <w:tmpl w:val="771262D0"/>
    <w:lvl w:ilvl="0" w:tplc="B99C0642">
      <w:start w:val="4"/>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7DC2B27"/>
    <w:multiLevelType w:val="singleLevel"/>
    <w:tmpl w:val="00000048"/>
    <w:lvl w:ilvl="0">
      <w:start w:val="1"/>
      <w:numFmt w:val="lowerLetter"/>
      <w:lvlText w:val="%1)"/>
      <w:lvlJc w:val="left"/>
      <w:pPr>
        <w:tabs>
          <w:tab w:val="num" w:pos="0"/>
        </w:tabs>
        <w:ind w:left="1353" w:hanging="360"/>
      </w:pPr>
    </w:lvl>
  </w:abstractNum>
  <w:abstractNum w:abstractNumId="42" w15:restartNumberingAfterBreak="0">
    <w:nsid w:val="3F2A6E07"/>
    <w:multiLevelType w:val="hybridMultilevel"/>
    <w:tmpl w:val="C13C9CF4"/>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39B4716"/>
    <w:multiLevelType w:val="multilevel"/>
    <w:tmpl w:val="C72ECF30"/>
    <w:lvl w:ilvl="0">
      <w:start w:val="1"/>
      <w:numFmt w:val="decimal"/>
      <w:lvlText w:val="%1."/>
      <w:lvlJc w:val="left"/>
      <w:pPr>
        <w:tabs>
          <w:tab w:val="num" w:pos="3243"/>
        </w:tabs>
        <w:ind w:left="3243" w:hanging="363"/>
      </w:pPr>
      <w:rPr>
        <w:rFonts w:ascii="Wingdings" w:hAnsi="Wingdings"/>
      </w:rPr>
    </w:lvl>
    <w:lvl w:ilvl="1">
      <w:start w:val="1"/>
      <w:numFmt w:val="decimal"/>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4" w15:restartNumberingAfterBreak="0">
    <w:nsid w:val="4B9D10DF"/>
    <w:multiLevelType w:val="hybridMultilevel"/>
    <w:tmpl w:val="504ABA6C"/>
    <w:lvl w:ilvl="0" w:tplc="62C6CBF6">
      <w:start w:val="1"/>
      <w:numFmt w:val="decimal"/>
      <w:lvlText w:val="%1)"/>
      <w:lvlJc w:val="left"/>
      <w:pPr>
        <w:ind w:left="786" w:hanging="360"/>
      </w:pPr>
      <w:rPr>
        <w:b w:val="0"/>
      </w:rPr>
    </w:lvl>
    <w:lvl w:ilvl="1" w:tplc="E79A9938">
      <w:start w:val="1"/>
      <w:numFmt w:val="lowerLetter"/>
      <w:lvlText w:val="%2)"/>
      <w:lvlJc w:val="left"/>
      <w:pPr>
        <w:ind w:left="3567" w:hanging="360"/>
      </w:pPr>
      <w:rPr>
        <w:rFonts w:hint="default"/>
      </w:rPr>
    </w:lvl>
    <w:lvl w:ilvl="2" w:tplc="0415001B" w:tentative="1">
      <w:start w:val="1"/>
      <w:numFmt w:val="lowerRoman"/>
      <w:lvlText w:val="%3."/>
      <w:lvlJc w:val="right"/>
      <w:pPr>
        <w:ind w:left="4287" w:hanging="180"/>
      </w:pPr>
    </w:lvl>
    <w:lvl w:ilvl="3" w:tplc="0415000F" w:tentative="1">
      <w:start w:val="1"/>
      <w:numFmt w:val="decimal"/>
      <w:lvlText w:val="%4."/>
      <w:lvlJc w:val="left"/>
      <w:pPr>
        <w:ind w:left="5007" w:hanging="360"/>
      </w:pPr>
    </w:lvl>
    <w:lvl w:ilvl="4" w:tplc="04150019" w:tentative="1">
      <w:start w:val="1"/>
      <w:numFmt w:val="lowerLetter"/>
      <w:lvlText w:val="%5."/>
      <w:lvlJc w:val="left"/>
      <w:pPr>
        <w:ind w:left="5727" w:hanging="360"/>
      </w:pPr>
    </w:lvl>
    <w:lvl w:ilvl="5" w:tplc="0415001B" w:tentative="1">
      <w:start w:val="1"/>
      <w:numFmt w:val="lowerRoman"/>
      <w:lvlText w:val="%6."/>
      <w:lvlJc w:val="right"/>
      <w:pPr>
        <w:ind w:left="6447" w:hanging="180"/>
      </w:pPr>
    </w:lvl>
    <w:lvl w:ilvl="6" w:tplc="0415000F" w:tentative="1">
      <w:start w:val="1"/>
      <w:numFmt w:val="decimal"/>
      <w:lvlText w:val="%7."/>
      <w:lvlJc w:val="left"/>
      <w:pPr>
        <w:ind w:left="7167" w:hanging="360"/>
      </w:pPr>
    </w:lvl>
    <w:lvl w:ilvl="7" w:tplc="04150019" w:tentative="1">
      <w:start w:val="1"/>
      <w:numFmt w:val="lowerLetter"/>
      <w:lvlText w:val="%8."/>
      <w:lvlJc w:val="left"/>
      <w:pPr>
        <w:ind w:left="7887" w:hanging="360"/>
      </w:pPr>
    </w:lvl>
    <w:lvl w:ilvl="8" w:tplc="0415001B" w:tentative="1">
      <w:start w:val="1"/>
      <w:numFmt w:val="lowerRoman"/>
      <w:lvlText w:val="%9."/>
      <w:lvlJc w:val="right"/>
      <w:pPr>
        <w:ind w:left="8607" w:hanging="180"/>
      </w:pPr>
    </w:lvl>
  </w:abstractNum>
  <w:abstractNum w:abstractNumId="45" w15:restartNumberingAfterBreak="0">
    <w:nsid w:val="50F477BE"/>
    <w:multiLevelType w:val="hybridMultilevel"/>
    <w:tmpl w:val="87ECEC88"/>
    <w:lvl w:ilvl="0" w:tplc="00000036">
      <w:start w:val="1"/>
      <w:numFmt w:val="decimal"/>
      <w:lvlText w:val="%1."/>
      <w:lvlJc w:val="left"/>
      <w:pPr>
        <w:ind w:left="720" w:hanging="360"/>
      </w:pPr>
    </w:lvl>
    <w:lvl w:ilvl="1" w:tplc="C966059A">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11B313E"/>
    <w:multiLevelType w:val="hybridMultilevel"/>
    <w:tmpl w:val="AEEE6E1E"/>
    <w:lvl w:ilvl="0" w:tplc="00000036">
      <w:start w:val="1"/>
      <w:numFmt w:val="decimal"/>
      <w:lvlText w:val="%1."/>
      <w:lvlJc w:val="left"/>
      <w:pPr>
        <w:tabs>
          <w:tab w:val="num" w:pos="426"/>
        </w:tabs>
        <w:ind w:left="78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7" w15:restartNumberingAfterBreak="0">
    <w:nsid w:val="5F377E70"/>
    <w:multiLevelType w:val="hybridMultilevel"/>
    <w:tmpl w:val="D1E6DA1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8" w15:restartNumberingAfterBreak="0">
    <w:nsid w:val="5F965AA3"/>
    <w:multiLevelType w:val="hybridMultilevel"/>
    <w:tmpl w:val="D4E63650"/>
    <w:lvl w:ilvl="0" w:tplc="04150003">
      <w:start w:val="1"/>
      <w:numFmt w:val="bullet"/>
      <w:lvlText w:val="o"/>
      <w:lvlJc w:val="left"/>
      <w:pPr>
        <w:ind w:left="1080" w:hanging="360"/>
      </w:pPr>
      <w:rPr>
        <w:rFonts w:ascii="Courier New" w:hAnsi="Courier New" w:cs="Courier New"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9" w15:restartNumberingAfterBreak="0">
    <w:nsid w:val="61E72219"/>
    <w:multiLevelType w:val="singleLevel"/>
    <w:tmpl w:val="00000004"/>
    <w:lvl w:ilvl="0">
      <w:start w:val="1"/>
      <w:numFmt w:val="decimal"/>
      <w:lvlText w:val="%1."/>
      <w:lvlJc w:val="left"/>
      <w:pPr>
        <w:tabs>
          <w:tab w:val="num" w:pos="0"/>
        </w:tabs>
        <w:ind w:left="644" w:hanging="360"/>
      </w:pPr>
      <w:rPr>
        <w:rFonts w:ascii="Calibri" w:hAnsi="Calibri" w:cs="Calibri"/>
        <w:sz w:val="22"/>
        <w:szCs w:val="22"/>
      </w:rPr>
    </w:lvl>
  </w:abstractNum>
  <w:abstractNum w:abstractNumId="50" w15:restartNumberingAfterBreak="0">
    <w:nsid w:val="65C33473"/>
    <w:multiLevelType w:val="hybridMultilevel"/>
    <w:tmpl w:val="CD609AEC"/>
    <w:lvl w:ilvl="0" w:tplc="0415000F">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51" w15:restartNumberingAfterBreak="0">
    <w:nsid w:val="689279FD"/>
    <w:multiLevelType w:val="multilevel"/>
    <w:tmpl w:val="3F60A2E0"/>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hint="default"/>
        <w:color w:val="auto"/>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2" w15:restartNumberingAfterBreak="0">
    <w:nsid w:val="68C8060B"/>
    <w:multiLevelType w:val="hybridMultilevel"/>
    <w:tmpl w:val="423A13D4"/>
    <w:lvl w:ilvl="0" w:tplc="1B32CE1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926194A"/>
    <w:multiLevelType w:val="hybridMultilevel"/>
    <w:tmpl w:val="BE30D556"/>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A587DE9"/>
    <w:multiLevelType w:val="multilevel"/>
    <w:tmpl w:val="35406120"/>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5" w15:restartNumberingAfterBreak="0">
    <w:nsid w:val="6DEC483A"/>
    <w:multiLevelType w:val="hybridMultilevel"/>
    <w:tmpl w:val="D7B4C51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6" w15:restartNumberingAfterBreak="0">
    <w:nsid w:val="73206685"/>
    <w:multiLevelType w:val="multilevel"/>
    <w:tmpl w:val="96663E28"/>
    <w:lvl w:ilvl="0">
      <w:start w:val="1"/>
      <w:numFmt w:val="decimal"/>
      <w:lvlText w:val="%1."/>
      <w:lvlJc w:val="left"/>
      <w:pPr>
        <w:tabs>
          <w:tab w:val="num" w:pos="540"/>
        </w:tabs>
        <w:ind w:left="540" w:hanging="360"/>
      </w:pPr>
      <w:rPr>
        <w:b w:val="0"/>
      </w:rPr>
    </w:lvl>
    <w:lvl w:ilvl="1">
      <w:start w:val="1"/>
      <w:numFmt w:val="decimal"/>
      <w:lvlText w:val="%2)"/>
      <w:lvlJc w:val="left"/>
      <w:pPr>
        <w:tabs>
          <w:tab w:val="num" w:pos="1440"/>
        </w:tabs>
        <w:ind w:left="1440" w:hanging="360"/>
      </w:pPr>
      <w:rPr>
        <w:b w:val="0"/>
      </w:rPr>
    </w:lvl>
    <w:lvl w:ilvl="2">
      <w:start w:val="1"/>
      <w:numFmt w:val="lowerLetter"/>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7" w15:restartNumberingAfterBreak="0">
    <w:nsid w:val="7930709B"/>
    <w:multiLevelType w:val="hybridMultilevel"/>
    <w:tmpl w:val="950EA3A8"/>
    <w:lvl w:ilvl="0" w:tplc="75E8C54A">
      <w:start w:val="1"/>
      <w:numFmt w:val="lowerLetter"/>
      <w:lvlText w:val="%1)"/>
      <w:lvlJc w:val="left"/>
      <w:pPr>
        <w:ind w:left="2914"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8" w15:restartNumberingAfterBreak="0">
    <w:nsid w:val="7BB47C7C"/>
    <w:multiLevelType w:val="hybridMultilevel"/>
    <w:tmpl w:val="3E965228"/>
    <w:name w:val="WW8Num892"/>
    <w:lvl w:ilvl="0" w:tplc="B38A3E4A">
      <w:start w:val="3"/>
      <w:numFmt w:val="decimal"/>
      <w:lvlText w:val="%1."/>
      <w:lvlJc w:val="left"/>
      <w:pPr>
        <w:tabs>
          <w:tab w:val="num" w:pos="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8"/>
  </w:num>
  <w:num w:numId="9">
    <w:abstractNumId w:val="9"/>
  </w:num>
  <w:num w:numId="10">
    <w:abstractNumId w:val="10"/>
  </w:num>
  <w:num w:numId="11">
    <w:abstractNumId w:val="11"/>
  </w:num>
  <w:num w:numId="12">
    <w:abstractNumId w:val="12"/>
  </w:num>
  <w:num w:numId="13">
    <w:abstractNumId w:val="14"/>
  </w:num>
  <w:num w:numId="14">
    <w:abstractNumId w:val="15"/>
  </w:num>
  <w:num w:numId="15">
    <w:abstractNumId w:val="16"/>
  </w:num>
  <w:num w:numId="16">
    <w:abstractNumId w:val="17"/>
  </w:num>
  <w:num w:numId="17">
    <w:abstractNumId w:val="19"/>
  </w:num>
  <w:num w:numId="18">
    <w:abstractNumId w:val="21"/>
  </w:num>
  <w:num w:numId="19">
    <w:abstractNumId w:val="22"/>
  </w:num>
  <w:num w:numId="20">
    <w:abstractNumId w:val="41"/>
  </w:num>
  <w:num w:numId="21">
    <w:abstractNumId w:val="55"/>
  </w:num>
  <w:num w:numId="22">
    <w:abstractNumId w:val="24"/>
  </w:num>
  <w:num w:numId="23">
    <w:abstractNumId w:val="42"/>
  </w:num>
  <w:num w:numId="24">
    <w:abstractNumId w:val="31"/>
  </w:num>
  <w:num w:numId="25">
    <w:abstractNumId w:val="20"/>
  </w:num>
  <w:num w:numId="26">
    <w:abstractNumId w:val="48"/>
  </w:num>
  <w:num w:numId="27">
    <w:abstractNumId w:val="7"/>
  </w:num>
  <w:num w:numId="28">
    <w:abstractNumId w:val="18"/>
  </w:num>
  <w:num w:numId="29">
    <w:abstractNumId w:val="49"/>
    <w:lvlOverride w:ilvl="0">
      <w:startOverride w:val="1"/>
    </w:lvlOverride>
  </w:num>
  <w:num w:numId="30">
    <w:abstractNumId w:val="39"/>
  </w:num>
  <w:num w:numId="31">
    <w:abstractNumId w:val="37"/>
  </w:num>
  <w:num w:numId="3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0"/>
  </w:num>
  <w:num w:numId="34">
    <w:abstractNumId w:val="44"/>
  </w:num>
  <w:num w:numId="35">
    <w:abstractNumId w:val="53"/>
  </w:num>
  <w:num w:numId="36">
    <w:abstractNumId w:val="13"/>
  </w:num>
  <w:num w:numId="37">
    <w:abstractNumId w:val="26"/>
  </w:num>
  <w:num w:numId="38">
    <w:abstractNumId w:val="34"/>
  </w:num>
  <w:num w:numId="39">
    <w:abstractNumId w:val="23"/>
  </w:num>
  <w:num w:numId="40">
    <w:abstractNumId w:val="57"/>
  </w:num>
  <w:num w:numId="41">
    <w:abstractNumId w:val="46"/>
  </w:num>
  <w:num w:numId="42">
    <w:abstractNumId w:val="27"/>
  </w:num>
  <w:num w:numId="43">
    <w:abstractNumId w:val="38"/>
  </w:num>
  <w:num w:numId="44">
    <w:abstractNumId w:val="33"/>
  </w:num>
  <w:num w:numId="45">
    <w:abstractNumId w:val="25"/>
  </w:num>
  <w:num w:numId="46">
    <w:abstractNumId w:val="28"/>
  </w:num>
  <w:num w:numId="47">
    <w:abstractNumId w:val="29"/>
  </w:num>
  <w:num w:numId="48">
    <w:abstractNumId w:val="54"/>
  </w:num>
  <w:num w:numId="49">
    <w:abstractNumId w:val="56"/>
  </w:num>
  <w:num w:numId="50">
    <w:abstractNumId w:val="30"/>
  </w:num>
  <w:num w:numId="51">
    <w:abstractNumId w:val="36"/>
  </w:num>
  <w:num w:numId="52">
    <w:abstractNumId w:val="32"/>
  </w:num>
  <w:num w:numId="53">
    <w:abstractNumId w:val="51"/>
  </w:num>
  <w:num w:numId="54">
    <w:abstractNumId w:val="45"/>
  </w:num>
  <w:num w:numId="55">
    <w:abstractNumId w:val="52"/>
  </w:num>
  <w:num w:numId="56">
    <w:abstractNumId w:val="40"/>
  </w:num>
  <w:num w:numId="57">
    <w:abstractNumId w:val="43"/>
  </w:num>
  <w:num w:numId="58">
    <w:abstractNumId w:val="49"/>
  </w:num>
  <w:num w:numId="59">
    <w:abstractNumId w:val="58"/>
  </w:num>
  <w:num w:numId="6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570"/>
    <w:rsid w:val="00013F93"/>
    <w:rsid w:val="00040178"/>
    <w:rsid w:val="00062F59"/>
    <w:rsid w:val="0007569D"/>
    <w:rsid w:val="000944EC"/>
    <w:rsid w:val="000B1597"/>
    <w:rsid w:val="000B5024"/>
    <w:rsid w:val="000B65CE"/>
    <w:rsid w:val="000D418E"/>
    <w:rsid w:val="000E4165"/>
    <w:rsid w:val="00125BEB"/>
    <w:rsid w:val="00130CBB"/>
    <w:rsid w:val="00150C38"/>
    <w:rsid w:val="00181BAF"/>
    <w:rsid w:val="00195CDC"/>
    <w:rsid w:val="00201B0D"/>
    <w:rsid w:val="00205400"/>
    <w:rsid w:val="00220E4A"/>
    <w:rsid w:val="002331DE"/>
    <w:rsid w:val="00255D36"/>
    <w:rsid w:val="00285291"/>
    <w:rsid w:val="0029329A"/>
    <w:rsid w:val="00297083"/>
    <w:rsid w:val="0032690D"/>
    <w:rsid w:val="00332570"/>
    <w:rsid w:val="00341F38"/>
    <w:rsid w:val="00343086"/>
    <w:rsid w:val="003B4DAD"/>
    <w:rsid w:val="00414EDB"/>
    <w:rsid w:val="00432BDA"/>
    <w:rsid w:val="0043775C"/>
    <w:rsid w:val="00470841"/>
    <w:rsid w:val="00471365"/>
    <w:rsid w:val="00484ECE"/>
    <w:rsid w:val="00486415"/>
    <w:rsid w:val="00494B67"/>
    <w:rsid w:val="004A0B71"/>
    <w:rsid w:val="004C3B33"/>
    <w:rsid w:val="004E1360"/>
    <w:rsid w:val="0050036D"/>
    <w:rsid w:val="00533CBD"/>
    <w:rsid w:val="00542DB2"/>
    <w:rsid w:val="00565A2E"/>
    <w:rsid w:val="005D452D"/>
    <w:rsid w:val="005E1E56"/>
    <w:rsid w:val="00614520"/>
    <w:rsid w:val="00627ED5"/>
    <w:rsid w:val="00655006"/>
    <w:rsid w:val="0067034A"/>
    <w:rsid w:val="00676680"/>
    <w:rsid w:val="006A34A4"/>
    <w:rsid w:val="006D7C98"/>
    <w:rsid w:val="007003C0"/>
    <w:rsid w:val="0071420E"/>
    <w:rsid w:val="00720865"/>
    <w:rsid w:val="00742FF3"/>
    <w:rsid w:val="00752D48"/>
    <w:rsid w:val="00776B1A"/>
    <w:rsid w:val="007A1CC5"/>
    <w:rsid w:val="007D780E"/>
    <w:rsid w:val="008057D3"/>
    <w:rsid w:val="00857199"/>
    <w:rsid w:val="00863164"/>
    <w:rsid w:val="008746CC"/>
    <w:rsid w:val="00876F4A"/>
    <w:rsid w:val="0088153F"/>
    <w:rsid w:val="00887383"/>
    <w:rsid w:val="0089352C"/>
    <w:rsid w:val="0089635D"/>
    <w:rsid w:val="00925E2B"/>
    <w:rsid w:val="0093504C"/>
    <w:rsid w:val="009542CA"/>
    <w:rsid w:val="0098017C"/>
    <w:rsid w:val="00990304"/>
    <w:rsid w:val="00993831"/>
    <w:rsid w:val="009A3FAE"/>
    <w:rsid w:val="009B3D68"/>
    <w:rsid w:val="009C697A"/>
    <w:rsid w:val="009C70F1"/>
    <w:rsid w:val="00A1432E"/>
    <w:rsid w:val="00A32815"/>
    <w:rsid w:val="00A371F8"/>
    <w:rsid w:val="00A65014"/>
    <w:rsid w:val="00AA08D9"/>
    <w:rsid w:val="00AD2B43"/>
    <w:rsid w:val="00B33FEF"/>
    <w:rsid w:val="00B67D34"/>
    <w:rsid w:val="00B710B6"/>
    <w:rsid w:val="00B92E60"/>
    <w:rsid w:val="00BA3B8E"/>
    <w:rsid w:val="00BB27FA"/>
    <w:rsid w:val="00BB3976"/>
    <w:rsid w:val="00BB42A6"/>
    <w:rsid w:val="00BC082E"/>
    <w:rsid w:val="00BC09BB"/>
    <w:rsid w:val="00BE6DEE"/>
    <w:rsid w:val="00BF2EDB"/>
    <w:rsid w:val="00C0308B"/>
    <w:rsid w:val="00C45469"/>
    <w:rsid w:val="00C678A1"/>
    <w:rsid w:val="00CD5EBA"/>
    <w:rsid w:val="00CF3AA6"/>
    <w:rsid w:val="00D03B88"/>
    <w:rsid w:val="00D11352"/>
    <w:rsid w:val="00D44F1E"/>
    <w:rsid w:val="00D46DDE"/>
    <w:rsid w:val="00D66101"/>
    <w:rsid w:val="00D82589"/>
    <w:rsid w:val="00DA617F"/>
    <w:rsid w:val="00E00482"/>
    <w:rsid w:val="00E018DA"/>
    <w:rsid w:val="00E42CF6"/>
    <w:rsid w:val="00E8099A"/>
    <w:rsid w:val="00EA5538"/>
    <w:rsid w:val="00F02126"/>
    <w:rsid w:val="00F656BC"/>
    <w:rsid w:val="00F800E6"/>
    <w:rsid w:val="00F91F8C"/>
    <w:rsid w:val="00F95B13"/>
    <w:rsid w:val="00FA750B"/>
    <w:rsid w:val="00FD6F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301930"/>
  <w15:docId w15:val="{FDFD3B6C-CB27-4A91-83A8-6CB0CDF00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800E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332570"/>
    <w:rPr>
      <w:vertAlign w:val="superscript"/>
    </w:rPr>
  </w:style>
  <w:style w:type="paragraph" w:styleId="Tekstprzypisudolnego">
    <w:name w:val="footnote text"/>
    <w:basedOn w:val="Normalny"/>
    <w:link w:val="TekstprzypisudolnegoZnak"/>
    <w:rsid w:val="00332570"/>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dolnegoZnak">
    <w:name w:val="Tekst przypisu dolnego Znak"/>
    <w:basedOn w:val="Domylnaczcionkaakapitu"/>
    <w:link w:val="Tekstprzypisudolnego"/>
    <w:rsid w:val="00332570"/>
    <w:rPr>
      <w:rFonts w:ascii="Times New Roman" w:eastAsia="Times New Roman" w:hAnsi="Times New Roman" w:cs="Times New Roman"/>
      <w:sz w:val="20"/>
      <w:szCs w:val="20"/>
      <w:lang w:eastAsia="ar-SA"/>
    </w:rPr>
  </w:style>
  <w:style w:type="character" w:styleId="Odwoaniedokomentarza">
    <w:name w:val="annotation reference"/>
    <w:uiPriority w:val="99"/>
    <w:semiHidden/>
    <w:unhideWhenUsed/>
    <w:rsid w:val="00332570"/>
    <w:rPr>
      <w:sz w:val="16"/>
      <w:szCs w:val="16"/>
    </w:rPr>
  </w:style>
  <w:style w:type="paragraph" w:styleId="Tekstkomentarza">
    <w:name w:val="annotation text"/>
    <w:basedOn w:val="Normalny"/>
    <w:link w:val="TekstkomentarzaZnak1"/>
    <w:uiPriority w:val="99"/>
    <w:semiHidden/>
    <w:unhideWhenUsed/>
    <w:rsid w:val="00332570"/>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uiPriority w:val="99"/>
    <w:semiHidden/>
    <w:rsid w:val="00332570"/>
    <w:rPr>
      <w:sz w:val="20"/>
      <w:szCs w:val="20"/>
    </w:rPr>
  </w:style>
  <w:style w:type="character" w:customStyle="1" w:styleId="TekstkomentarzaZnak1">
    <w:name w:val="Tekst komentarza Znak1"/>
    <w:link w:val="Tekstkomentarza"/>
    <w:uiPriority w:val="99"/>
    <w:semiHidden/>
    <w:rsid w:val="00332570"/>
    <w:rPr>
      <w:rFonts w:ascii="Times New Roman" w:eastAsia="Times New Roman" w:hAnsi="Times New Roman" w:cs="Times New Roman"/>
      <w:sz w:val="20"/>
      <w:szCs w:val="20"/>
      <w:lang w:eastAsia="ar-SA"/>
    </w:rPr>
  </w:style>
  <w:style w:type="paragraph" w:styleId="Tekstdymka">
    <w:name w:val="Balloon Text"/>
    <w:basedOn w:val="Normalny"/>
    <w:link w:val="TekstdymkaZnak"/>
    <w:uiPriority w:val="99"/>
    <w:semiHidden/>
    <w:unhideWhenUsed/>
    <w:rsid w:val="0033257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32570"/>
    <w:rPr>
      <w:rFonts w:ascii="Segoe UI" w:hAnsi="Segoe UI" w:cs="Segoe UI"/>
      <w:sz w:val="18"/>
      <w:szCs w:val="18"/>
    </w:rPr>
  </w:style>
  <w:style w:type="paragraph" w:styleId="Akapitzlist">
    <w:name w:val="List Paragraph"/>
    <w:aliases w:val="L1,Numerowanie,List Paragraph,Akapit z listą5"/>
    <w:basedOn w:val="Normalny"/>
    <w:link w:val="AkapitzlistZnak"/>
    <w:uiPriority w:val="99"/>
    <w:qFormat/>
    <w:rsid w:val="00863164"/>
    <w:pPr>
      <w:ind w:left="720"/>
      <w:contextualSpacing/>
    </w:pPr>
  </w:style>
  <w:style w:type="paragraph" w:styleId="Poprawka">
    <w:name w:val="Revision"/>
    <w:hidden/>
    <w:uiPriority w:val="99"/>
    <w:semiHidden/>
    <w:rsid w:val="002331DE"/>
    <w:pPr>
      <w:spacing w:after="0" w:line="240" w:lineRule="auto"/>
    </w:pPr>
  </w:style>
  <w:style w:type="character" w:customStyle="1" w:styleId="AkapitzlistZnak">
    <w:name w:val="Akapit z listą Znak"/>
    <w:aliases w:val="L1 Znak,Numerowanie Znak,List Paragraph Znak,Akapit z listą5 Znak"/>
    <w:basedOn w:val="Domylnaczcionkaakapitu"/>
    <w:link w:val="Akapitzlist"/>
    <w:uiPriority w:val="99"/>
    <w:locked/>
    <w:rsid w:val="000D418E"/>
  </w:style>
  <w:style w:type="paragraph" w:styleId="Tematkomentarza">
    <w:name w:val="annotation subject"/>
    <w:basedOn w:val="Tekstkomentarza"/>
    <w:next w:val="Tekstkomentarza"/>
    <w:link w:val="TematkomentarzaZnak"/>
    <w:uiPriority w:val="99"/>
    <w:semiHidden/>
    <w:unhideWhenUsed/>
    <w:rsid w:val="00BB42A6"/>
    <w:pPr>
      <w:suppressAutoHyphens w:val="0"/>
      <w:spacing w:after="160"/>
    </w:pPr>
    <w:rPr>
      <w:rFonts w:asciiTheme="minorHAnsi" w:eastAsiaTheme="minorHAnsi" w:hAnsiTheme="minorHAnsi" w:cstheme="minorBidi"/>
      <w:b/>
      <w:bCs/>
      <w:lang w:eastAsia="en-US"/>
    </w:rPr>
  </w:style>
  <w:style w:type="character" w:customStyle="1" w:styleId="TematkomentarzaZnak">
    <w:name w:val="Temat komentarza Znak"/>
    <w:basedOn w:val="TekstkomentarzaZnak1"/>
    <w:link w:val="Tematkomentarza"/>
    <w:uiPriority w:val="99"/>
    <w:semiHidden/>
    <w:rsid w:val="00BB42A6"/>
    <w:rPr>
      <w:rFonts w:ascii="Times New Roman" w:eastAsia="Times New Roman" w:hAnsi="Times New Roman" w:cs="Times New Roman"/>
      <w:b/>
      <w:bCs/>
      <w:sz w:val="20"/>
      <w:szCs w:val="20"/>
      <w:lang w:eastAsia="ar-SA"/>
    </w:rPr>
  </w:style>
  <w:style w:type="paragraph" w:styleId="HTML-wstpniesformatowany">
    <w:name w:val="HTML Preformatted"/>
    <w:basedOn w:val="Normalny"/>
    <w:link w:val="HTML-wstpniesformatowanyZnak"/>
    <w:semiHidden/>
    <w:unhideWhenUsed/>
    <w:rsid w:val="004E1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Batang" w:hAnsi="Courier New" w:cs="Courier New"/>
      <w:sz w:val="20"/>
      <w:szCs w:val="20"/>
      <w:lang w:eastAsia="ar-SA"/>
    </w:rPr>
  </w:style>
  <w:style w:type="character" w:customStyle="1" w:styleId="HTML-wstpniesformatowanyZnak">
    <w:name w:val="HTML - wstępnie sformatowany Znak"/>
    <w:basedOn w:val="Domylnaczcionkaakapitu"/>
    <w:link w:val="HTML-wstpniesformatowany"/>
    <w:semiHidden/>
    <w:rsid w:val="004E1360"/>
    <w:rPr>
      <w:rFonts w:ascii="Courier New" w:eastAsia="Batang" w:hAnsi="Courier New" w:cs="Courier New"/>
      <w:sz w:val="20"/>
      <w:szCs w:val="20"/>
      <w:lang w:eastAsia="ar-SA"/>
    </w:rPr>
  </w:style>
  <w:style w:type="paragraph" w:styleId="Tekstpodstawowy">
    <w:name w:val="Body Text"/>
    <w:basedOn w:val="Normalny"/>
    <w:link w:val="TekstpodstawowyZnak"/>
    <w:uiPriority w:val="1"/>
    <w:semiHidden/>
    <w:unhideWhenUsed/>
    <w:qFormat/>
    <w:rsid w:val="004E1360"/>
    <w:pPr>
      <w:widowControl w:val="0"/>
      <w:autoSpaceDE w:val="0"/>
      <w:autoSpaceDN w:val="0"/>
      <w:spacing w:after="0" w:line="240" w:lineRule="auto"/>
    </w:pPr>
    <w:rPr>
      <w:rFonts w:ascii="Novel Pro" w:eastAsia="Novel Pro" w:hAnsi="Novel Pro" w:cs="Novel Pro"/>
      <w:sz w:val="14"/>
      <w:szCs w:val="14"/>
    </w:rPr>
  </w:style>
  <w:style w:type="character" w:customStyle="1" w:styleId="TekstpodstawowyZnak">
    <w:name w:val="Tekst podstawowy Znak"/>
    <w:basedOn w:val="Domylnaczcionkaakapitu"/>
    <w:link w:val="Tekstpodstawowy"/>
    <w:uiPriority w:val="1"/>
    <w:semiHidden/>
    <w:rsid w:val="004E1360"/>
    <w:rPr>
      <w:rFonts w:ascii="Novel Pro" w:eastAsia="Novel Pro" w:hAnsi="Novel Pro" w:cs="Novel Pro"/>
      <w:sz w:val="14"/>
      <w:szCs w:val="14"/>
    </w:rPr>
  </w:style>
  <w:style w:type="character" w:styleId="Odwoanieprzypisudolnego">
    <w:name w:val="footnote reference"/>
    <w:basedOn w:val="Domylnaczcionkaakapitu"/>
    <w:uiPriority w:val="99"/>
    <w:semiHidden/>
    <w:unhideWhenUsed/>
    <w:rsid w:val="004E1360"/>
    <w:rPr>
      <w:vertAlign w:val="superscript"/>
    </w:rPr>
  </w:style>
  <w:style w:type="paragraph" w:customStyle="1" w:styleId="Tekstpodstawowywcity31">
    <w:name w:val="Tekst podstawowy wcięty 31"/>
    <w:basedOn w:val="Normalny"/>
    <w:rsid w:val="00F91F8C"/>
    <w:pPr>
      <w:suppressAutoHyphens/>
      <w:spacing w:after="120" w:line="240" w:lineRule="auto"/>
      <w:ind w:left="283"/>
    </w:pPr>
    <w:rPr>
      <w:rFonts w:ascii="Times New Roman" w:eastAsia="Times New Roman" w:hAnsi="Times New Roman" w:cs="Times New Roman"/>
      <w:sz w:val="16"/>
      <w:szCs w:val="16"/>
      <w:lang w:eastAsia="ar-SA"/>
    </w:rPr>
  </w:style>
  <w:style w:type="paragraph" w:styleId="Nagwek">
    <w:name w:val="header"/>
    <w:basedOn w:val="Normalny"/>
    <w:link w:val="NagwekZnak"/>
    <w:uiPriority w:val="99"/>
    <w:unhideWhenUsed/>
    <w:rsid w:val="00F656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56BC"/>
  </w:style>
  <w:style w:type="paragraph" w:styleId="Stopka">
    <w:name w:val="footer"/>
    <w:basedOn w:val="Normalny"/>
    <w:link w:val="StopkaZnak"/>
    <w:uiPriority w:val="99"/>
    <w:unhideWhenUsed/>
    <w:rsid w:val="00F656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5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8492552">
      <w:bodyDiv w:val="1"/>
      <w:marLeft w:val="0"/>
      <w:marRight w:val="0"/>
      <w:marTop w:val="0"/>
      <w:marBottom w:val="0"/>
      <w:divBdr>
        <w:top w:val="none" w:sz="0" w:space="0" w:color="auto"/>
        <w:left w:val="none" w:sz="0" w:space="0" w:color="auto"/>
        <w:bottom w:val="none" w:sz="0" w:space="0" w:color="auto"/>
        <w:right w:val="none" w:sz="0" w:space="0" w:color="auto"/>
      </w:divBdr>
    </w:div>
    <w:div w:id="906378856">
      <w:bodyDiv w:val="1"/>
      <w:marLeft w:val="0"/>
      <w:marRight w:val="0"/>
      <w:marTop w:val="0"/>
      <w:marBottom w:val="0"/>
      <w:divBdr>
        <w:top w:val="none" w:sz="0" w:space="0" w:color="auto"/>
        <w:left w:val="none" w:sz="0" w:space="0" w:color="auto"/>
        <w:bottom w:val="none" w:sz="0" w:space="0" w:color="auto"/>
        <w:right w:val="none" w:sz="0" w:space="0" w:color="auto"/>
      </w:divBdr>
    </w:div>
    <w:div w:id="183333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nduszeeuropejskie.gov.pl/strony/o-funduszach/dokumenty/podrecznik-wnioskodawcy-i-beneficjenta-programow-polityki-spojnosci-2014-2020-w-zakresie-informacji-i-promocj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807B3-E43B-422E-8F12-893D4953B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6655</Words>
  <Characters>39933</Characters>
  <Application>Microsoft Office Word</Application>
  <DocSecurity>0</DocSecurity>
  <Lines>332</Lines>
  <Paragraphs>92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Leszek Kołodziejczyk</dc:creator>
  <cp:keywords/>
  <dc:description/>
  <cp:lastModifiedBy>Kamil Jaworski</cp:lastModifiedBy>
  <cp:revision>7</cp:revision>
  <cp:lastPrinted>2018-06-11T04:48:00Z</cp:lastPrinted>
  <dcterms:created xsi:type="dcterms:W3CDTF">2018-06-11T10:05:00Z</dcterms:created>
  <dcterms:modified xsi:type="dcterms:W3CDTF">2018-06-19T09:03:00Z</dcterms:modified>
</cp:coreProperties>
</file>