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98" w:rsidRDefault="00D56198" w:rsidP="004117B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B11" w:rsidRDefault="001E7B11" w:rsidP="004117B9">
      <w:pPr>
        <w:pStyle w:val="Bezodstpw"/>
        <w:jc w:val="both"/>
        <w:rPr>
          <w:lang w:eastAsia="pl-PL"/>
        </w:rPr>
      </w:pPr>
      <w:r w:rsidRPr="001E7B11">
        <w:rPr>
          <w:lang w:eastAsia="pl-PL"/>
        </w:rPr>
        <w:t>Szanowni Państwo,</w:t>
      </w:r>
    </w:p>
    <w:p w:rsidR="004117B9" w:rsidRDefault="004117B9" w:rsidP="004117B9">
      <w:pPr>
        <w:pStyle w:val="Bezodstpw"/>
        <w:jc w:val="both"/>
        <w:rPr>
          <w:lang w:eastAsia="pl-PL"/>
        </w:rPr>
      </w:pPr>
    </w:p>
    <w:p w:rsidR="00253B22" w:rsidRDefault="003D2610" w:rsidP="00253B22">
      <w:pPr>
        <w:pStyle w:val="Bezodstpw"/>
        <w:jc w:val="both"/>
        <w:rPr>
          <w:lang w:eastAsia="pl-PL"/>
        </w:rPr>
      </w:pPr>
      <w:r>
        <w:rPr>
          <w:lang w:eastAsia="pl-PL"/>
        </w:rPr>
        <w:t>Pol</w:t>
      </w:r>
      <w:r w:rsidR="001E7B11" w:rsidRPr="001E7B11">
        <w:rPr>
          <w:lang w:eastAsia="pl-PL"/>
        </w:rPr>
        <w:t>ska Agencja Inwestycji i Handlu</w:t>
      </w:r>
      <w:r w:rsidR="005024C9">
        <w:rPr>
          <w:lang w:eastAsia="pl-PL"/>
        </w:rPr>
        <w:t xml:space="preserve">, </w:t>
      </w:r>
      <w:r w:rsidR="001E7B11" w:rsidRPr="00AC3D3B">
        <w:rPr>
          <w:lang w:eastAsia="pl-PL"/>
        </w:rPr>
        <w:t>Ministerstw</w:t>
      </w:r>
      <w:r w:rsidR="00691308" w:rsidRPr="00AC3D3B">
        <w:rPr>
          <w:lang w:eastAsia="pl-PL"/>
        </w:rPr>
        <w:t>o</w:t>
      </w:r>
      <w:r w:rsidR="001E7B11" w:rsidRPr="00AC3D3B">
        <w:rPr>
          <w:lang w:eastAsia="pl-PL"/>
        </w:rPr>
        <w:t xml:space="preserve"> Rozwoju RP</w:t>
      </w:r>
      <w:r w:rsidR="005024C9" w:rsidRPr="00AC3D3B">
        <w:rPr>
          <w:lang w:eastAsia="pl-PL"/>
        </w:rPr>
        <w:t xml:space="preserve"> oraz Ministerstwo Spraw Zagranicznych RP</w:t>
      </w:r>
      <w:r w:rsidR="001E7B11" w:rsidRPr="00AC3D3B">
        <w:rPr>
          <w:lang w:eastAsia="pl-PL"/>
        </w:rPr>
        <w:t xml:space="preserve"> </w:t>
      </w:r>
      <w:r w:rsidR="00691308" w:rsidRPr="00AC3D3B">
        <w:rPr>
          <w:b/>
          <w:bCs/>
          <w:lang w:eastAsia="pl-PL"/>
        </w:rPr>
        <w:t xml:space="preserve">organizują </w:t>
      </w:r>
      <w:r w:rsidR="00C35015" w:rsidRPr="00AC3D3B">
        <w:rPr>
          <w:b/>
          <w:bCs/>
          <w:lang w:eastAsia="pl-PL"/>
        </w:rPr>
        <w:t>w</w:t>
      </w:r>
      <w:r w:rsidR="00AC3D3B" w:rsidRPr="00AC3D3B">
        <w:rPr>
          <w:b/>
          <w:bCs/>
          <w:lang w:eastAsia="pl-PL"/>
        </w:rPr>
        <w:t xml:space="preserve"> terminie </w:t>
      </w:r>
      <w:r w:rsidR="00553595" w:rsidRPr="00AC3D3B">
        <w:rPr>
          <w:b/>
          <w:bCs/>
          <w:lang w:eastAsia="pl-PL"/>
        </w:rPr>
        <w:t>2</w:t>
      </w:r>
      <w:r w:rsidR="00553595">
        <w:rPr>
          <w:b/>
          <w:bCs/>
          <w:lang w:eastAsia="pl-PL"/>
        </w:rPr>
        <w:t>6</w:t>
      </w:r>
      <w:r w:rsidR="00AC3D3B" w:rsidRPr="00AC3D3B">
        <w:rPr>
          <w:b/>
          <w:bCs/>
          <w:lang w:eastAsia="pl-PL"/>
        </w:rPr>
        <w:t>-</w:t>
      </w:r>
      <w:r w:rsidR="00C56AD9" w:rsidRPr="00AC3D3B">
        <w:rPr>
          <w:b/>
          <w:bCs/>
          <w:lang w:eastAsia="pl-PL"/>
        </w:rPr>
        <w:t>2</w:t>
      </w:r>
      <w:r w:rsidR="00C56AD9">
        <w:rPr>
          <w:b/>
          <w:bCs/>
          <w:lang w:eastAsia="pl-PL"/>
        </w:rPr>
        <w:t>8</w:t>
      </w:r>
      <w:r w:rsidR="00C56AD9" w:rsidRPr="00AC3D3B">
        <w:rPr>
          <w:b/>
          <w:bCs/>
          <w:lang w:eastAsia="pl-PL"/>
        </w:rPr>
        <w:t xml:space="preserve"> </w:t>
      </w:r>
      <w:r w:rsidRPr="00AC3D3B">
        <w:rPr>
          <w:b/>
          <w:bCs/>
          <w:lang w:eastAsia="pl-PL"/>
        </w:rPr>
        <w:t>listopada</w:t>
      </w:r>
      <w:r w:rsidR="00C35015" w:rsidRPr="00AC3D3B">
        <w:rPr>
          <w:b/>
          <w:bCs/>
          <w:lang w:eastAsia="pl-PL"/>
        </w:rPr>
        <w:t xml:space="preserve"> 2017 roku</w:t>
      </w:r>
      <w:r w:rsidR="00C35015" w:rsidRPr="001E7B11">
        <w:rPr>
          <w:lang w:eastAsia="pl-PL"/>
        </w:rPr>
        <w:t xml:space="preserve"> </w:t>
      </w:r>
      <w:r w:rsidR="001E7B11" w:rsidRPr="001E7B11">
        <w:rPr>
          <w:b/>
          <w:bCs/>
          <w:lang w:eastAsia="pl-PL"/>
        </w:rPr>
        <w:t>misję biznesową</w:t>
      </w:r>
      <w:r w:rsidR="0087575D">
        <w:rPr>
          <w:b/>
          <w:bCs/>
          <w:lang w:eastAsia="pl-PL"/>
        </w:rPr>
        <w:t xml:space="preserve"> do </w:t>
      </w:r>
      <w:r w:rsidR="0087575D" w:rsidRPr="0087575D">
        <w:rPr>
          <w:b/>
          <w:bCs/>
          <w:lang w:eastAsia="pl-PL"/>
        </w:rPr>
        <w:t>Indii</w:t>
      </w:r>
      <w:r w:rsidR="008F666B">
        <w:rPr>
          <w:b/>
          <w:bCs/>
          <w:lang w:eastAsia="pl-PL"/>
        </w:rPr>
        <w:t xml:space="preserve"> (N</w:t>
      </w:r>
      <w:r w:rsidR="00BE4BEF">
        <w:rPr>
          <w:b/>
          <w:bCs/>
          <w:lang w:eastAsia="pl-PL"/>
        </w:rPr>
        <w:t>owe</w:t>
      </w:r>
      <w:r w:rsidR="008F666B">
        <w:rPr>
          <w:b/>
          <w:bCs/>
          <w:lang w:eastAsia="pl-PL"/>
        </w:rPr>
        <w:t xml:space="preserve"> Delhi)</w:t>
      </w:r>
      <w:r w:rsidR="003B7065">
        <w:rPr>
          <w:b/>
          <w:bCs/>
          <w:lang w:eastAsia="pl-PL"/>
        </w:rPr>
        <w:t xml:space="preserve">. Misja zbiega się w czasie </w:t>
      </w:r>
      <w:r w:rsidR="003B7065" w:rsidRPr="004117B9">
        <w:rPr>
          <w:bCs/>
          <w:lang w:eastAsia="pl-PL"/>
        </w:rPr>
        <w:t>z</w:t>
      </w:r>
      <w:r w:rsidR="005024C9">
        <w:rPr>
          <w:b/>
          <w:bCs/>
          <w:lang w:eastAsia="pl-PL"/>
        </w:rPr>
        <w:t xml:space="preserve"> </w:t>
      </w:r>
      <w:r w:rsidR="00085B5F" w:rsidRPr="00085B5F">
        <w:rPr>
          <w:bCs/>
          <w:lang w:eastAsia="pl-PL"/>
        </w:rPr>
        <w:t>posiedzeni</w:t>
      </w:r>
      <w:r w:rsidR="003B7065">
        <w:rPr>
          <w:bCs/>
          <w:lang w:eastAsia="pl-PL"/>
        </w:rPr>
        <w:t>em</w:t>
      </w:r>
      <w:r w:rsidR="00085B5F" w:rsidRPr="00085B5F">
        <w:rPr>
          <w:bCs/>
          <w:lang w:eastAsia="pl-PL"/>
        </w:rPr>
        <w:t xml:space="preserve"> polsko-indyjskiej Komisji Wspólnej ds. Gospodarczych</w:t>
      </w:r>
      <w:r w:rsidR="003B7065">
        <w:rPr>
          <w:bCs/>
          <w:lang w:eastAsia="pl-PL"/>
        </w:rPr>
        <w:t xml:space="preserve">, w którym uczestniczyć będzie </w:t>
      </w:r>
      <w:r w:rsidR="005024C9">
        <w:rPr>
          <w:lang w:eastAsia="pl-PL"/>
        </w:rPr>
        <w:t>oficjaln</w:t>
      </w:r>
      <w:r w:rsidR="003B7065">
        <w:rPr>
          <w:lang w:eastAsia="pl-PL"/>
        </w:rPr>
        <w:t>a</w:t>
      </w:r>
      <w:r w:rsidR="005024C9">
        <w:rPr>
          <w:lang w:eastAsia="pl-PL"/>
        </w:rPr>
        <w:t xml:space="preserve"> delegacj</w:t>
      </w:r>
      <w:r w:rsidR="003B7065">
        <w:rPr>
          <w:lang w:eastAsia="pl-PL"/>
        </w:rPr>
        <w:t>a</w:t>
      </w:r>
      <w:r w:rsidR="005024C9">
        <w:rPr>
          <w:lang w:eastAsia="pl-PL"/>
        </w:rPr>
        <w:t xml:space="preserve"> </w:t>
      </w:r>
      <w:r w:rsidR="003B7065">
        <w:rPr>
          <w:lang w:eastAsia="pl-PL"/>
        </w:rPr>
        <w:t xml:space="preserve">polskiego </w:t>
      </w:r>
      <w:r w:rsidR="005024C9">
        <w:rPr>
          <w:lang w:eastAsia="pl-PL"/>
        </w:rPr>
        <w:t>rząd</w:t>
      </w:r>
      <w:r w:rsidR="003B7065">
        <w:rPr>
          <w:lang w:eastAsia="pl-PL"/>
        </w:rPr>
        <w:t xml:space="preserve">u. </w:t>
      </w:r>
      <w:r w:rsidR="00253B22">
        <w:rPr>
          <w:lang w:eastAsia="pl-PL"/>
        </w:rPr>
        <w:t>Do udziału w misji w szczególny sposób zapraszamy firmy i instytucje  z sektorów:</w:t>
      </w:r>
    </w:p>
    <w:p w:rsidR="00253B22" w:rsidRPr="00253B22" w:rsidRDefault="00253B22" w:rsidP="00253B22">
      <w:pPr>
        <w:pStyle w:val="Bezodstpw"/>
        <w:jc w:val="both"/>
        <w:rPr>
          <w:b/>
          <w:lang w:eastAsia="pl-PL"/>
        </w:rPr>
      </w:pPr>
      <w:r w:rsidRPr="00253B22">
        <w:rPr>
          <w:b/>
          <w:lang w:eastAsia="pl-PL"/>
        </w:rPr>
        <w:t xml:space="preserve">- </w:t>
      </w:r>
      <w:proofErr w:type="spellStart"/>
      <w:r w:rsidRPr="00253B22">
        <w:rPr>
          <w:b/>
          <w:lang w:eastAsia="pl-PL"/>
        </w:rPr>
        <w:t>maszynowo-wydobywczy</w:t>
      </w:r>
      <w:proofErr w:type="spellEnd"/>
      <w:r w:rsidRPr="00253B22">
        <w:rPr>
          <w:b/>
          <w:lang w:eastAsia="pl-PL"/>
        </w:rPr>
        <w:t>, węglowy</w:t>
      </w:r>
      <w:r w:rsidRPr="00253B22">
        <w:rPr>
          <w:b/>
          <w:lang w:eastAsia="pl-PL"/>
        </w:rPr>
        <w:tab/>
      </w:r>
    </w:p>
    <w:p w:rsidR="00253B22" w:rsidRPr="00253B22" w:rsidRDefault="00253B22" w:rsidP="00253B22">
      <w:pPr>
        <w:pStyle w:val="Bezodstpw"/>
        <w:rPr>
          <w:b/>
          <w:lang w:eastAsia="pl-PL"/>
        </w:rPr>
      </w:pPr>
      <w:r w:rsidRPr="00253B22">
        <w:rPr>
          <w:b/>
          <w:lang w:eastAsia="pl-PL"/>
        </w:rPr>
        <w:t xml:space="preserve">- </w:t>
      </w:r>
      <w:proofErr w:type="spellStart"/>
      <w:r w:rsidRPr="00253B22">
        <w:rPr>
          <w:b/>
          <w:lang w:eastAsia="pl-PL"/>
        </w:rPr>
        <w:t>OZE</w:t>
      </w:r>
      <w:proofErr w:type="spellEnd"/>
      <w:r w:rsidRPr="00253B22">
        <w:rPr>
          <w:b/>
          <w:lang w:eastAsia="pl-PL"/>
        </w:rPr>
        <w:t xml:space="preserve"> i zielone technologie</w:t>
      </w:r>
      <w:r w:rsidRPr="00253B22">
        <w:rPr>
          <w:b/>
          <w:lang w:eastAsia="pl-PL"/>
        </w:rPr>
        <w:tab/>
      </w:r>
    </w:p>
    <w:p w:rsidR="004117B9" w:rsidRDefault="00253B22" w:rsidP="00253B22">
      <w:pPr>
        <w:pStyle w:val="Bezodstpw"/>
        <w:rPr>
          <w:b/>
          <w:lang w:eastAsia="pl-PL"/>
        </w:rPr>
      </w:pPr>
      <w:r w:rsidRPr="00253B22">
        <w:rPr>
          <w:b/>
          <w:lang w:eastAsia="pl-PL"/>
        </w:rPr>
        <w:t>- IT /</w:t>
      </w:r>
      <w:proofErr w:type="spellStart"/>
      <w:r w:rsidRPr="00253B22">
        <w:rPr>
          <w:b/>
          <w:lang w:eastAsia="pl-PL"/>
        </w:rPr>
        <w:t>ICT</w:t>
      </w:r>
      <w:proofErr w:type="spellEnd"/>
      <w:r w:rsidRPr="00253B22">
        <w:rPr>
          <w:b/>
          <w:lang w:eastAsia="pl-PL"/>
        </w:rPr>
        <w:t xml:space="preserve">, w </w:t>
      </w:r>
      <w:r>
        <w:rPr>
          <w:b/>
          <w:lang w:eastAsia="pl-PL"/>
        </w:rPr>
        <w:t>tym startupy i nowe technologie</w:t>
      </w:r>
    </w:p>
    <w:p w:rsidR="00253B22" w:rsidRPr="00253B22" w:rsidRDefault="00253B22" w:rsidP="00253B22">
      <w:pPr>
        <w:pStyle w:val="Bezodstpw"/>
        <w:rPr>
          <w:b/>
          <w:lang w:eastAsia="pl-PL"/>
        </w:rPr>
      </w:pPr>
      <w:r>
        <w:rPr>
          <w:b/>
          <w:lang w:eastAsia="pl-PL"/>
        </w:rPr>
        <w:t>- </w:t>
      </w:r>
      <w:r w:rsidRPr="00253B22">
        <w:rPr>
          <w:b/>
          <w:lang w:eastAsia="pl-PL"/>
        </w:rPr>
        <w:t xml:space="preserve">spożywczy, </w:t>
      </w:r>
      <w:r>
        <w:rPr>
          <w:b/>
          <w:lang w:eastAsia="pl-PL"/>
        </w:rPr>
        <w:t>w tym przetwórstwo</w:t>
      </w:r>
      <w:r w:rsidRPr="00253B22">
        <w:rPr>
          <w:b/>
          <w:lang w:eastAsia="pl-PL"/>
        </w:rPr>
        <w:t xml:space="preserve">, opakowalnictwo i przechowywanie dla sektora </w:t>
      </w:r>
      <w:r>
        <w:rPr>
          <w:b/>
          <w:lang w:eastAsia="pl-PL"/>
        </w:rPr>
        <w:t>s</w:t>
      </w:r>
      <w:r w:rsidRPr="00253B22">
        <w:rPr>
          <w:b/>
          <w:lang w:eastAsia="pl-PL"/>
        </w:rPr>
        <w:t>pożywczego</w:t>
      </w:r>
    </w:p>
    <w:p w:rsidR="00553595" w:rsidRDefault="00553595" w:rsidP="004117B9">
      <w:pPr>
        <w:pStyle w:val="Bezodstpw"/>
        <w:jc w:val="both"/>
        <w:rPr>
          <w:b/>
          <w:lang w:eastAsia="pl-PL"/>
        </w:rPr>
      </w:pPr>
    </w:p>
    <w:p w:rsidR="004117B9" w:rsidRPr="008F1C32" w:rsidRDefault="004117B9" w:rsidP="00553595">
      <w:pPr>
        <w:pStyle w:val="Bezodstpw"/>
        <w:jc w:val="both"/>
        <w:rPr>
          <w:u w:val="single"/>
          <w:lang w:eastAsia="pl-PL"/>
        </w:rPr>
      </w:pPr>
      <w:r w:rsidRPr="008F1C32">
        <w:rPr>
          <w:u w:val="single"/>
          <w:lang w:eastAsia="pl-PL"/>
        </w:rPr>
        <w:t>Wyjazd będzie odbywał się według</w:t>
      </w:r>
      <w:r w:rsidR="00553595" w:rsidRPr="008F1C32">
        <w:rPr>
          <w:u w:val="single"/>
          <w:lang w:eastAsia="pl-PL"/>
        </w:rPr>
        <w:t xml:space="preserve"> następującego ramowego</w:t>
      </w:r>
      <w:r w:rsidRPr="008F1C32">
        <w:rPr>
          <w:u w:val="single"/>
          <w:lang w:eastAsia="pl-PL"/>
        </w:rPr>
        <w:t xml:space="preserve"> harmonogramu:</w:t>
      </w:r>
    </w:p>
    <w:p w:rsidR="004117B9" w:rsidRDefault="004117B9" w:rsidP="004117B9">
      <w:pPr>
        <w:pStyle w:val="Bezodstpw"/>
        <w:jc w:val="both"/>
        <w:rPr>
          <w:lang w:eastAsia="pl-PL"/>
        </w:rPr>
      </w:pPr>
      <w:r w:rsidRPr="004117B9">
        <w:rPr>
          <w:lang w:eastAsia="pl-PL"/>
        </w:rPr>
        <w:t>26.11 niedz</w:t>
      </w:r>
      <w:r w:rsidR="00F8674A">
        <w:rPr>
          <w:lang w:eastAsia="pl-PL"/>
        </w:rPr>
        <w:t xml:space="preserve">iela – przylot </w:t>
      </w:r>
    </w:p>
    <w:p w:rsidR="00553595" w:rsidRDefault="004117B9" w:rsidP="00C732BB">
      <w:pPr>
        <w:pStyle w:val="Bezodstpw"/>
        <w:jc w:val="both"/>
        <w:rPr>
          <w:lang w:eastAsia="pl-PL"/>
        </w:rPr>
      </w:pPr>
      <w:r w:rsidRPr="004117B9">
        <w:rPr>
          <w:lang w:eastAsia="pl-PL"/>
        </w:rPr>
        <w:t xml:space="preserve">27.11 poniedziałek – </w:t>
      </w:r>
      <w:r w:rsidR="00553595" w:rsidRPr="00553595">
        <w:rPr>
          <w:lang w:eastAsia="pl-PL"/>
        </w:rPr>
        <w:t>sesje plenarne</w:t>
      </w:r>
      <w:r w:rsidR="00553595">
        <w:rPr>
          <w:lang w:eastAsia="pl-PL"/>
        </w:rPr>
        <w:t xml:space="preserve">, podpisanie protokołu, </w:t>
      </w:r>
      <w:r w:rsidR="00C56AD9">
        <w:rPr>
          <w:lang w:eastAsia="pl-PL"/>
        </w:rPr>
        <w:t xml:space="preserve">wizyty w </w:t>
      </w:r>
      <w:r w:rsidRPr="004117B9">
        <w:rPr>
          <w:lang w:eastAsia="pl-PL"/>
        </w:rPr>
        <w:t>firma</w:t>
      </w:r>
      <w:r w:rsidR="00C56AD9">
        <w:rPr>
          <w:lang w:eastAsia="pl-PL"/>
        </w:rPr>
        <w:t>ch</w:t>
      </w:r>
      <w:r w:rsidRPr="004117B9">
        <w:rPr>
          <w:lang w:eastAsia="pl-PL"/>
        </w:rPr>
        <w:t xml:space="preserve"> okołobiznesowy</w:t>
      </w:r>
      <w:r w:rsidR="00C56AD9">
        <w:rPr>
          <w:lang w:eastAsia="pl-PL"/>
        </w:rPr>
        <w:t>ch</w:t>
      </w:r>
      <w:r w:rsidRPr="004117B9">
        <w:rPr>
          <w:lang w:eastAsia="pl-PL"/>
        </w:rPr>
        <w:t>, organizacja</w:t>
      </w:r>
      <w:r w:rsidR="00C56AD9">
        <w:rPr>
          <w:lang w:eastAsia="pl-PL"/>
        </w:rPr>
        <w:t>ch</w:t>
      </w:r>
      <w:r w:rsidRPr="004117B9">
        <w:rPr>
          <w:lang w:eastAsia="pl-PL"/>
        </w:rPr>
        <w:t xml:space="preserve"> branżowy</w:t>
      </w:r>
      <w:r w:rsidR="00C56AD9">
        <w:rPr>
          <w:lang w:eastAsia="pl-PL"/>
        </w:rPr>
        <w:t>ch</w:t>
      </w:r>
      <w:r w:rsidR="00C732BB">
        <w:rPr>
          <w:lang w:eastAsia="pl-PL"/>
        </w:rPr>
        <w:t xml:space="preserve">, </w:t>
      </w:r>
      <w:r w:rsidR="00553595">
        <w:rPr>
          <w:lang w:eastAsia="pl-PL"/>
        </w:rPr>
        <w:t xml:space="preserve">parkach technologicznych, </w:t>
      </w:r>
      <w:r w:rsidR="00C732BB">
        <w:rPr>
          <w:lang w:eastAsia="pl-PL"/>
        </w:rPr>
        <w:t>inkubatorach przedsiębiorczości, etc.</w:t>
      </w:r>
    </w:p>
    <w:p w:rsidR="004117B9" w:rsidRPr="004117B9" w:rsidRDefault="00553595" w:rsidP="00C732BB">
      <w:pPr>
        <w:pStyle w:val="Bezodstpw"/>
        <w:jc w:val="both"/>
        <w:rPr>
          <w:lang w:eastAsia="pl-PL"/>
        </w:rPr>
      </w:pPr>
      <w:r>
        <w:rPr>
          <w:lang w:eastAsia="pl-PL"/>
        </w:rPr>
        <w:t>Wieczorem - kolacja na zaproszenie Ambasady RP w Nowym Delhi</w:t>
      </w:r>
    </w:p>
    <w:p w:rsidR="00553595" w:rsidRDefault="004117B9" w:rsidP="004117B9">
      <w:pPr>
        <w:pStyle w:val="Bezodstpw"/>
        <w:jc w:val="both"/>
        <w:rPr>
          <w:lang w:eastAsia="pl-PL"/>
        </w:rPr>
      </w:pPr>
      <w:r w:rsidRPr="004117B9">
        <w:rPr>
          <w:lang w:eastAsia="pl-PL"/>
        </w:rPr>
        <w:t xml:space="preserve">28.11 wtorek – Forum Biznesowe połączone ze spotkaniami </w:t>
      </w:r>
      <w:r w:rsidR="00D9317F">
        <w:rPr>
          <w:lang w:eastAsia="pl-PL"/>
        </w:rPr>
        <w:t>B</w:t>
      </w:r>
      <w:r w:rsidRPr="004117B9">
        <w:rPr>
          <w:lang w:eastAsia="pl-PL"/>
        </w:rPr>
        <w:t>2</w:t>
      </w:r>
      <w:r w:rsidR="00D9317F">
        <w:rPr>
          <w:lang w:eastAsia="pl-PL"/>
        </w:rPr>
        <w:t>B</w:t>
      </w:r>
    </w:p>
    <w:p w:rsidR="004117B9" w:rsidRPr="004117B9" w:rsidRDefault="00553595" w:rsidP="004117B9">
      <w:pPr>
        <w:pStyle w:val="Bezodstpw"/>
        <w:jc w:val="both"/>
        <w:rPr>
          <w:lang w:eastAsia="pl-PL"/>
        </w:rPr>
      </w:pPr>
      <w:r>
        <w:rPr>
          <w:lang w:eastAsia="pl-PL"/>
        </w:rPr>
        <w:t>Po południu spotkanie nt. rynku indyjskiego</w:t>
      </w:r>
    </w:p>
    <w:p w:rsidR="00A8495E" w:rsidRDefault="00553595" w:rsidP="00D77581">
      <w:pPr>
        <w:pStyle w:val="Bezodstpw"/>
        <w:jc w:val="both"/>
        <w:rPr>
          <w:lang w:eastAsia="pl-PL"/>
        </w:rPr>
      </w:pPr>
      <w:r>
        <w:rPr>
          <w:lang w:eastAsia="pl-PL"/>
        </w:rPr>
        <w:t>W</w:t>
      </w:r>
      <w:r w:rsidR="00A8495E">
        <w:rPr>
          <w:lang w:eastAsia="pl-PL"/>
        </w:rPr>
        <w:t xml:space="preserve"> nocy z 28/29.11 </w:t>
      </w:r>
      <w:r>
        <w:rPr>
          <w:lang w:eastAsia="pl-PL"/>
        </w:rPr>
        <w:t xml:space="preserve">– wylot </w:t>
      </w:r>
    </w:p>
    <w:p w:rsidR="00F8674A" w:rsidRDefault="00F8674A" w:rsidP="00D77581">
      <w:pPr>
        <w:pStyle w:val="Bezodstpw"/>
        <w:jc w:val="both"/>
        <w:rPr>
          <w:b/>
          <w:lang w:eastAsia="pl-PL"/>
        </w:rPr>
      </w:pPr>
    </w:p>
    <w:p w:rsidR="00D77581" w:rsidRDefault="00D77581" w:rsidP="00D77581">
      <w:pPr>
        <w:pStyle w:val="Bezodstpw"/>
        <w:jc w:val="both"/>
        <w:rPr>
          <w:lang w:eastAsia="pl-PL"/>
        </w:rPr>
      </w:pPr>
      <w:r w:rsidRPr="001E7B11">
        <w:rPr>
          <w:lang w:eastAsia="pl-PL"/>
        </w:rPr>
        <w:t xml:space="preserve">W ramach misji odbędzie się </w:t>
      </w:r>
      <w:r>
        <w:rPr>
          <w:lang w:eastAsia="pl-PL"/>
        </w:rPr>
        <w:t>Forum Biznesu Polska-Indie oraz spotkania (B2B) z indyjskimi firmami i instytucjami zainteresowanymi współpracą biznesową z Polską. (szczegółowe</w:t>
      </w:r>
      <w:r w:rsidR="00662DA4">
        <w:rPr>
          <w:lang w:eastAsia="pl-PL"/>
        </w:rPr>
        <w:t xml:space="preserve"> informacje</w:t>
      </w:r>
      <w:r>
        <w:rPr>
          <w:lang w:eastAsia="pl-PL"/>
        </w:rPr>
        <w:t xml:space="preserve">, w tym listę potencjalnych rozmówców z Indii, przekażemy w późniejszym terminie). </w:t>
      </w:r>
    </w:p>
    <w:p w:rsidR="00FC3673" w:rsidRDefault="00FC3673" w:rsidP="004117B9">
      <w:pPr>
        <w:pStyle w:val="Bezodstpw"/>
        <w:jc w:val="both"/>
        <w:rPr>
          <w:b/>
          <w:u w:val="single"/>
          <w:lang w:eastAsia="pl-PL"/>
        </w:rPr>
      </w:pPr>
    </w:p>
    <w:p w:rsidR="00421AA4" w:rsidRPr="00087EF0" w:rsidRDefault="00421AA4" w:rsidP="004117B9">
      <w:pPr>
        <w:pStyle w:val="Bezodstpw"/>
        <w:jc w:val="both"/>
        <w:rPr>
          <w:b/>
          <w:lang w:eastAsia="pl-PL"/>
        </w:rPr>
      </w:pPr>
      <w:r w:rsidRPr="00087EF0">
        <w:rPr>
          <w:b/>
          <w:lang w:eastAsia="pl-PL"/>
        </w:rPr>
        <w:t>Prosimy również na etapie rejestracji o szczegółowe wskazanie oczekiwań względem</w:t>
      </w:r>
      <w:r w:rsidR="00087EF0" w:rsidRPr="00087EF0">
        <w:rPr>
          <w:b/>
          <w:lang w:eastAsia="pl-PL"/>
        </w:rPr>
        <w:t xml:space="preserve"> misji </w:t>
      </w:r>
      <w:r w:rsidR="00FC3673">
        <w:rPr>
          <w:b/>
          <w:lang w:eastAsia="pl-PL"/>
        </w:rPr>
        <w:br/>
      </w:r>
      <w:r w:rsidR="00087EF0" w:rsidRPr="00087EF0">
        <w:rPr>
          <w:b/>
          <w:lang w:eastAsia="pl-PL"/>
        </w:rPr>
        <w:t>i</w:t>
      </w:r>
      <w:r w:rsidRPr="00087EF0">
        <w:rPr>
          <w:b/>
          <w:lang w:eastAsia="pl-PL"/>
        </w:rPr>
        <w:t xml:space="preserve"> </w:t>
      </w:r>
      <w:r w:rsidR="00087EF0" w:rsidRPr="00087EF0">
        <w:rPr>
          <w:b/>
          <w:lang w:eastAsia="pl-PL"/>
        </w:rPr>
        <w:t>partnerów biznesowych, co pozwoli na lepsze przygotowanie spotkań dla Państwa firmy.</w:t>
      </w:r>
    </w:p>
    <w:p w:rsidR="00553595" w:rsidRDefault="00553595" w:rsidP="004117B9">
      <w:pPr>
        <w:pStyle w:val="Bezodstpw"/>
        <w:jc w:val="both"/>
        <w:rPr>
          <w:b/>
          <w:lang w:eastAsia="pl-PL"/>
        </w:rPr>
      </w:pPr>
    </w:p>
    <w:p w:rsidR="00003280" w:rsidRDefault="00003280" w:rsidP="004117B9">
      <w:pPr>
        <w:pStyle w:val="Bezodstpw"/>
        <w:jc w:val="both"/>
        <w:rPr>
          <w:b/>
          <w:lang w:eastAsia="pl-PL"/>
        </w:rPr>
      </w:pPr>
    </w:p>
    <w:p w:rsidR="00D01037" w:rsidRPr="001E7B11" w:rsidRDefault="00045D05" w:rsidP="004117B9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>O</w:t>
      </w:r>
      <w:r w:rsidR="00D01037" w:rsidRPr="00B6771F">
        <w:rPr>
          <w:b/>
          <w:lang w:eastAsia="pl-PL"/>
        </w:rPr>
        <w:t>rganizatorzy pokrywają koszty</w:t>
      </w:r>
      <w:r w:rsidR="005F2182">
        <w:rPr>
          <w:lang w:eastAsia="pl-PL"/>
        </w:rPr>
        <w:t xml:space="preserve"> </w:t>
      </w:r>
      <w:r w:rsidR="00BE4BEF">
        <w:rPr>
          <w:lang w:eastAsia="pl-PL"/>
        </w:rPr>
        <w:t xml:space="preserve">uczestnictwa w </w:t>
      </w:r>
      <w:r w:rsidR="003B7065">
        <w:rPr>
          <w:lang w:eastAsia="pl-PL"/>
        </w:rPr>
        <w:t>F</w:t>
      </w:r>
      <w:r w:rsidR="00AB5C2B">
        <w:rPr>
          <w:lang w:eastAsia="pl-PL"/>
        </w:rPr>
        <w:t>orum</w:t>
      </w:r>
      <w:r w:rsidR="00D01037" w:rsidRPr="001E7B11">
        <w:rPr>
          <w:lang w:eastAsia="pl-PL"/>
        </w:rPr>
        <w:t xml:space="preserve"> i </w:t>
      </w:r>
      <w:r w:rsidR="00BE4BEF">
        <w:rPr>
          <w:lang w:eastAsia="pl-PL"/>
        </w:rPr>
        <w:t xml:space="preserve">aranżacji </w:t>
      </w:r>
      <w:r w:rsidR="00D01037" w:rsidRPr="001E7B11">
        <w:rPr>
          <w:lang w:eastAsia="pl-PL"/>
        </w:rPr>
        <w:t>spotkań</w:t>
      </w:r>
      <w:r w:rsidR="005024C9">
        <w:rPr>
          <w:lang w:eastAsia="pl-PL"/>
        </w:rPr>
        <w:t xml:space="preserve"> biznesowych</w:t>
      </w:r>
      <w:r w:rsidR="00D01037" w:rsidRPr="001E7B11">
        <w:rPr>
          <w:lang w:eastAsia="pl-PL"/>
        </w:rPr>
        <w:t xml:space="preserve">, transportu </w:t>
      </w:r>
      <w:r w:rsidR="003B7065">
        <w:rPr>
          <w:lang w:eastAsia="pl-PL"/>
        </w:rPr>
        <w:t xml:space="preserve">na miejscu </w:t>
      </w:r>
      <w:r w:rsidR="00D01037" w:rsidRPr="001E7B11">
        <w:rPr>
          <w:lang w:eastAsia="pl-PL"/>
        </w:rPr>
        <w:t xml:space="preserve">oraz przygotowania i wydania </w:t>
      </w:r>
      <w:r w:rsidR="00BE4BEF">
        <w:rPr>
          <w:lang w:eastAsia="pl-PL"/>
        </w:rPr>
        <w:t>materiałów informacyjnych na potrzeby partnerów indyjskich.</w:t>
      </w:r>
    </w:p>
    <w:p w:rsidR="00F8674A" w:rsidRDefault="00F8674A" w:rsidP="004117B9">
      <w:pPr>
        <w:pStyle w:val="Bezodstpw"/>
        <w:jc w:val="both"/>
        <w:rPr>
          <w:b/>
          <w:lang w:eastAsia="pl-PL"/>
        </w:rPr>
      </w:pPr>
    </w:p>
    <w:p w:rsidR="001E7B11" w:rsidRDefault="001E7B11" w:rsidP="004117B9">
      <w:pPr>
        <w:pStyle w:val="Bezodstpw"/>
        <w:jc w:val="both"/>
        <w:rPr>
          <w:b/>
          <w:lang w:eastAsia="pl-PL"/>
        </w:rPr>
      </w:pPr>
      <w:r w:rsidRPr="00B6771F">
        <w:rPr>
          <w:b/>
          <w:lang w:eastAsia="pl-PL"/>
        </w:rPr>
        <w:t>Koszty</w:t>
      </w:r>
      <w:r w:rsidR="00B6771F" w:rsidRPr="00B6771F">
        <w:rPr>
          <w:b/>
          <w:lang w:eastAsia="pl-PL"/>
        </w:rPr>
        <w:t>:</w:t>
      </w:r>
      <w:r w:rsidRPr="001E7B11">
        <w:rPr>
          <w:lang w:eastAsia="pl-PL"/>
        </w:rPr>
        <w:t xml:space="preserve"> przelotu</w:t>
      </w:r>
      <w:r w:rsidR="008F666B">
        <w:rPr>
          <w:lang w:eastAsia="pl-PL"/>
        </w:rPr>
        <w:t>,</w:t>
      </w:r>
      <w:r w:rsidRPr="001E7B11">
        <w:rPr>
          <w:lang w:eastAsia="pl-PL"/>
        </w:rPr>
        <w:t xml:space="preserve"> </w:t>
      </w:r>
      <w:r w:rsidR="00691308">
        <w:rPr>
          <w:lang w:eastAsia="pl-PL"/>
        </w:rPr>
        <w:t>z</w:t>
      </w:r>
      <w:r w:rsidRPr="001E7B11">
        <w:rPr>
          <w:lang w:eastAsia="pl-PL"/>
        </w:rPr>
        <w:t xml:space="preserve">akwaterowania, </w:t>
      </w:r>
      <w:r w:rsidRPr="00665ED7">
        <w:rPr>
          <w:lang w:eastAsia="pl-PL"/>
        </w:rPr>
        <w:t>ubezpieczenia</w:t>
      </w:r>
      <w:r w:rsidR="00B054F1">
        <w:rPr>
          <w:lang w:eastAsia="pl-PL"/>
        </w:rPr>
        <w:t>, wizy</w:t>
      </w:r>
      <w:r w:rsidR="005024C9">
        <w:rPr>
          <w:lang w:eastAsia="pl-PL"/>
        </w:rPr>
        <w:t xml:space="preserve">, diety, wyżywienia </w:t>
      </w:r>
      <w:r w:rsidRPr="00665ED7">
        <w:rPr>
          <w:lang w:eastAsia="pl-PL"/>
        </w:rPr>
        <w:t>oraz koszt</w:t>
      </w:r>
      <w:r w:rsidR="00B6771F" w:rsidRPr="00665ED7">
        <w:rPr>
          <w:lang w:eastAsia="pl-PL"/>
        </w:rPr>
        <w:t xml:space="preserve">y </w:t>
      </w:r>
      <w:r w:rsidR="005024C9" w:rsidRPr="00665ED7">
        <w:rPr>
          <w:lang w:eastAsia="pl-PL"/>
        </w:rPr>
        <w:t>związane</w:t>
      </w:r>
      <w:r w:rsidR="00B6771F" w:rsidRPr="00665ED7">
        <w:rPr>
          <w:lang w:eastAsia="pl-PL"/>
        </w:rPr>
        <w:t xml:space="preserve"> pobytem</w:t>
      </w:r>
      <w:r w:rsidR="00B054F1">
        <w:rPr>
          <w:lang w:eastAsia="pl-PL"/>
        </w:rPr>
        <w:t xml:space="preserve"> </w:t>
      </w:r>
      <w:r w:rsidR="00B6771F" w:rsidRPr="00665ED7">
        <w:rPr>
          <w:lang w:eastAsia="pl-PL"/>
        </w:rPr>
        <w:t xml:space="preserve">w </w:t>
      </w:r>
      <w:r w:rsidR="00541C53" w:rsidRPr="00665ED7">
        <w:rPr>
          <w:lang w:eastAsia="pl-PL"/>
        </w:rPr>
        <w:t>Indiach</w:t>
      </w:r>
      <w:r w:rsidR="00B6771F" w:rsidRPr="00665ED7">
        <w:rPr>
          <w:lang w:eastAsia="pl-PL"/>
        </w:rPr>
        <w:t xml:space="preserve"> przedsiębiorcy</w:t>
      </w:r>
      <w:r w:rsidRPr="00665ED7">
        <w:rPr>
          <w:lang w:eastAsia="pl-PL"/>
        </w:rPr>
        <w:t xml:space="preserve"> </w:t>
      </w:r>
      <w:r w:rsidRPr="00665ED7">
        <w:rPr>
          <w:b/>
          <w:lang w:eastAsia="pl-PL"/>
        </w:rPr>
        <w:t xml:space="preserve">ponoszą we własnym </w:t>
      </w:r>
      <w:r w:rsidRPr="001F5E94">
        <w:rPr>
          <w:b/>
          <w:lang w:eastAsia="pl-PL"/>
        </w:rPr>
        <w:t>zakresie.</w:t>
      </w:r>
    </w:p>
    <w:p w:rsidR="00FC3673" w:rsidRDefault="00FC3673" w:rsidP="004117B9">
      <w:pPr>
        <w:pStyle w:val="Bezodstpw"/>
        <w:jc w:val="both"/>
        <w:rPr>
          <w:b/>
          <w:lang w:eastAsia="pl-PL"/>
        </w:rPr>
      </w:pPr>
    </w:p>
    <w:p w:rsidR="00045D05" w:rsidRDefault="00045D05" w:rsidP="00D77581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W</w:t>
      </w:r>
      <w:r w:rsidRPr="00D01037">
        <w:rPr>
          <w:b/>
          <w:lang w:eastAsia="pl-PL"/>
        </w:rPr>
        <w:t xml:space="preserve">szystkie osoby </w:t>
      </w:r>
      <w:r>
        <w:rPr>
          <w:b/>
          <w:lang w:eastAsia="pl-PL"/>
        </w:rPr>
        <w:t>zainteresowane</w:t>
      </w:r>
      <w:r w:rsidRPr="00D01037">
        <w:rPr>
          <w:b/>
          <w:lang w:eastAsia="pl-PL"/>
        </w:rPr>
        <w:t xml:space="preserve"> udziałem w misji prosimy o rejestrację poprzez formularz zgłoszeniowy dostępny </w:t>
      </w:r>
      <w:r w:rsidR="00BE4BEF">
        <w:rPr>
          <w:b/>
          <w:lang w:eastAsia="pl-PL"/>
        </w:rPr>
        <w:t>na stronie</w:t>
      </w:r>
      <w:r w:rsidR="009F3E15">
        <w:rPr>
          <w:b/>
          <w:lang w:eastAsia="pl-PL"/>
        </w:rPr>
        <w:t>*</w:t>
      </w:r>
      <w:r w:rsidR="00BE4BEF">
        <w:rPr>
          <w:b/>
          <w:lang w:eastAsia="pl-PL"/>
        </w:rPr>
        <w:t>:</w:t>
      </w:r>
    </w:p>
    <w:p w:rsidR="005024C9" w:rsidRPr="006A584A" w:rsidRDefault="007E6004" w:rsidP="00D77581">
      <w:pPr>
        <w:pStyle w:val="Bezodstpw"/>
        <w:jc w:val="center"/>
        <w:rPr>
          <w:rStyle w:val="Hipercze"/>
          <w:rFonts w:cstheme="majorBidi"/>
        </w:rPr>
      </w:pPr>
      <w:hyperlink r:id="rId8" w:history="1">
        <w:r w:rsidR="005024C9" w:rsidRPr="006A584A">
          <w:rPr>
            <w:rStyle w:val="Hipercze"/>
            <w:rFonts w:cstheme="majorBidi"/>
          </w:rPr>
          <w:t>http://www.paih.gov.pl/multisector_mission_India</w:t>
        </w:r>
      </w:hyperlink>
    </w:p>
    <w:p w:rsidR="00662DA4" w:rsidRDefault="00662DA4" w:rsidP="00D77581">
      <w:pPr>
        <w:pStyle w:val="Bezodstpw"/>
        <w:jc w:val="center"/>
        <w:rPr>
          <w:rFonts w:cstheme="majorBidi"/>
        </w:rPr>
      </w:pPr>
    </w:p>
    <w:p w:rsidR="00553595" w:rsidRPr="006A584A" w:rsidRDefault="00553595" w:rsidP="00D77581">
      <w:pPr>
        <w:pStyle w:val="Bezodstpw"/>
        <w:jc w:val="center"/>
        <w:rPr>
          <w:rFonts w:cstheme="majorBidi"/>
        </w:rPr>
      </w:pPr>
    </w:p>
    <w:p w:rsidR="00045D05" w:rsidRPr="006A584A" w:rsidRDefault="00045D05" w:rsidP="004117B9">
      <w:pPr>
        <w:pStyle w:val="Bezodstpw"/>
        <w:jc w:val="both"/>
        <w:rPr>
          <w:rStyle w:val="Hipercze"/>
          <w:rFonts w:eastAsia="Times New Roman" w:cs="Times New Roman"/>
          <w:lang w:eastAsia="pl-PL"/>
        </w:rPr>
      </w:pPr>
      <w:r w:rsidRPr="00C56AD9">
        <w:rPr>
          <w:lang w:eastAsia="pl-PL"/>
        </w:rPr>
        <w:t>W przypadku pytań, prosimy o kontakt pod adresem mailowym:</w:t>
      </w:r>
      <w:r w:rsidRPr="00C732BB">
        <w:rPr>
          <w:lang w:eastAsia="pl-PL"/>
        </w:rPr>
        <w:t xml:space="preserve"> </w:t>
      </w:r>
      <w:r w:rsidRPr="00D9317F">
        <w:rPr>
          <w:lang w:eastAsia="pl-PL"/>
        </w:rPr>
        <w:tab/>
      </w:r>
      <w:r w:rsidRPr="00D9317F">
        <w:rPr>
          <w:lang w:eastAsia="pl-PL"/>
        </w:rPr>
        <w:br/>
      </w:r>
      <w:hyperlink r:id="rId9" w:history="1">
        <w:r w:rsidRPr="006A584A">
          <w:rPr>
            <w:rStyle w:val="Hipercze"/>
            <w:rFonts w:eastAsia="Times New Roman" w:cs="Times New Roman"/>
            <w:lang w:eastAsia="pl-PL"/>
          </w:rPr>
          <w:t>aleksandra.sobczak@paih.gov.pl</w:t>
        </w:r>
      </w:hyperlink>
    </w:p>
    <w:p w:rsidR="00C43211" w:rsidRPr="00553595" w:rsidRDefault="007E6004" w:rsidP="004117B9">
      <w:pPr>
        <w:pStyle w:val="Bezodstpw"/>
        <w:jc w:val="both"/>
        <w:rPr>
          <w:lang w:eastAsia="pl-PL"/>
        </w:rPr>
      </w:pPr>
      <w:hyperlink r:id="rId10" w:history="1">
        <w:r w:rsidR="00553595" w:rsidRPr="00553595">
          <w:rPr>
            <w:rStyle w:val="Hipercze"/>
            <w:lang w:eastAsia="pl-PL"/>
          </w:rPr>
          <w:t>alicja.krzyzanowska@mr.gov.pl</w:t>
        </w:r>
      </w:hyperlink>
    </w:p>
    <w:p w:rsidR="00553595" w:rsidRDefault="00553595" w:rsidP="004117B9">
      <w:pPr>
        <w:pStyle w:val="Bezodstpw"/>
        <w:jc w:val="both"/>
        <w:rPr>
          <w:u w:val="single"/>
          <w:lang w:eastAsia="pl-PL"/>
        </w:rPr>
      </w:pPr>
    </w:p>
    <w:p w:rsidR="00553595" w:rsidRDefault="00553595" w:rsidP="004117B9">
      <w:pPr>
        <w:pStyle w:val="Bezodstpw"/>
        <w:jc w:val="both"/>
        <w:rPr>
          <w:u w:val="single"/>
          <w:lang w:eastAsia="pl-PL"/>
        </w:rPr>
      </w:pPr>
    </w:p>
    <w:p w:rsidR="00F34C51" w:rsidRDefault="00553595" w:rsidP="004117B9">
      <w:pPr>
        <w:pStyle w:val="Bezodstpw"/>
        <w:jc w:val="both"/>
        <w:rPr>
          <w:u w:val="single"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5A69" wp14:editId="543A4403">
                <wp:simplePos x="0" y="0"/>
                <wp:positionH relativeFrom="column">
                  <wp:posOffset>-147320</wp:posOffset>
                </wp:positionH>
                <wp:positionV relativeFrom="paragraph">
                  <wp:posOffset>66675</wp:posOffset>
                </wp:positionV>
                <wp:extent cx="583882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304C" id="Łącznik prost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5.25pt" to="448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553595" w:rsidRPr="008F1C32" w:rsidRDefault="00553595" w:rsidP="00553595">
      <w:pPr>
        <w:rPr>
          <w:lang w:eastAsia="pl-PL"/>
        </w:rPr>
      </w:pPr>
      <w:r w:rsidRPr="008F1C32">
        <w:rPr>
          <w:lang w:eastAsia="pl-PL"/>
        </w:rPr>
        <w:t>* - Przesłanie zgłoszenia nie jest równo</w:t>
      </w:r>
      <w:r w:rsidRPr="00553595">
        <w:rPr>
          <w:lang w:eastAsia="pl-PL"/>
        </w:rPr>
        <w:t>znaczne z uczestnictwem w misji</w:t>
      </w:r>
    </w:p>
    <w:p w:rsidR="00FC3673" w:rsidRDefault="00FC3673" w:rsidP="004117B9">
      <w:pPr>
        <w:pStyle w:val="Bezodstpw"/>
        <w:jc w:val="both"/>
        <w:rPr>
          <w:u w:val="single"/>
          <w:lang w:eastAsia="pl-PL"/>
        </w:rPr>
      </w:pPr>
    </w:p>
    <w:p w:rsidR="00C43211" w:rsidRPr="00C205F2" w:rsidRDefault="0024240B" w:rsidP="004117B9">
      <w:pPr>
        <w:pStyle w:val="Bezodstpw"/>
        <w:jc w:val="both"/>
        <w:rPr>
          <w:b/>
          <w:lang w:eastAsia="pl-PL"/>
        </w:rPr>
      </w:pPr>
      <w:r w:rsidRPr="00C205F2">
        <w:rPr>
          <w:b/>
          <w:u w:val="single"/>
          <w:lang w:eastAsia="pl-PL"/>
        </w:rPr>
        <w:t>Sugerowane lot</w:t>
      </w:r>
      <w:r w:rsidR="00381665" w:rsidRPr="00C205F2">
        <w:rPr>
          <w:b/>
          <w:u w:val="single"/>
          <w:lang w:eastAsia="pl-PL"/>
        </w:rPr>
        <w:t>y</w:t>
      </w:r>
      <w:r w:rsidRPr="00C205F2">
        <w:rPr>
          <w:b/>
          <w:u w:val="single"/>
          <w:lang w:eastAsia="pl-PL"/>
        </w:rPr>
        <w:t>:</w:t>
      </w:r>
      <w:r w:rsidRPr="00C205F2">
        <w:rPr>
          <w:b/>
          <w:lang w:eastAsia="pl-PL"/>
        </w:rPr>
        <w:tab/>
      </w:r>
    </w:p>
    <w:p w:rsidR="00FC3673" w:rsidRPr="00C205F2" w:rsidRDefault="00FC3673" w:rsidP="004117B9">
      <w:pPr>
        <w:pStyle w:val="Bezodstpw"/>
        <w:jc w:val="both"/>
        <w:rPr>
          <w:b/>
          <w:lang w:eastAsia="pl-PL"/>
        </w:rPr>
      </w:pPr>
    </w:p>
    <w:p w:rsidR="00C205F2" w:rsidRPr="00C205F2" w:rsidRDefault="00FC3673" w:rsidP="00C205F2">
      <w:pPr>
        <w:pStyle w:val="Bezodstpw"/>
        <w:jc w:val="both"/>
        <w:rPr>
          <w:b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57099197">
            <wp:extent cx="1207135" cy="304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5F2" w:rsidRPr="00C205F2">
        <w:rPr>
          <w:b/>
          <w:lang w:eastAsia="pl-PL"/>
        </w:rPr>
        <w:t>Cena 2.631,95 PLN (stan na 25.10)</w:t>
      </w:r>
    </w:p>
    <w:p w:rsidR="00C205F2" w:rsidRDefault="00C205F2" w:rsidP="004117B9">
      <w:pPr>
        <w:pStyle w:val="Bezodstpw"/>
        <w:jc w:val="both"/>
        <w:rPr>
          <w:b/>
          <w:highlight w:val="yellow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05F2" w:rsidRPr="003C57E3" w:rsidTr="00C776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A0A0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044"/>
              <w:gridCol w:w="2084"/>
              <w:gridCol w:w="1279"/>
              <w:gridCol w:w="1250"/>
              <w:gridCol w:w="550"/>
              <w:gridCol w:w="933"/>
            </w:tblGrid>
            <w:tr w:rsidR="00C205F2" w:rsidRPr="003C57E3" w:rsidTr="00C77628">
              <w:trPr>
                <w:tblCellSpacing w:w="7" w:type="dxa"/>
              </w:trPr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r w:rsidRPr="003C57E3">
                    <w:rPr>
                      <w:b/>
                      <w:bCs/>
                    </w:rPr>
                    <w:t xml:space="preserve">Flight </w:t>
                  </w:r>
                  <w:proofErr w:type="spellStart"/>
                  <w:r w:rsidRPr="003C57E3">
                    <w:rPr>
                      <w:b/>
                      <w:bCs/>
                    </w:rPr>
                    <w:t>Number</w:t>
                  </w:r>
                  <w:proofErr w:type="spellEnd"/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r w:rsidRPr="003C57E3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proofErr w:type="spellStart"/>
                  <w:r w:rsidRPr="003C57E3">
                    <w:rPr>
                      <w:b/>
                      <w:bCs/>
                    </w:rPr>
                    <w:t>Destination</w:t>
                  </w:r>
                  <w:proofErr w:type="spellEnd"/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proofErr w:type="spellStart"/>
                  <w:r w:rsidRPr="003C57E3">
                    <w:rPr>
                      <w:b/>
                      <w:bCs/>
                    </w:rPr>
                    <w:t>Leaving</w:t>
                  </w:r>
                  <w:proofErr w:type="spellEnd"/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proofErr w:type="spellStart"/>
                  <w:r w:rsidRPr="003C57E3">
                    <w:rPr>
                      <w:b/>
                      <w:bCs/>
                    </w:rPr>
                    <w:t>Arriving</w:t>
                  </w:r>
                  <w:proofErr w:type="spellEnd"/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r w:rsidRPr="003C57E3">
                    <w:rPr>
                      <w:b/>
                      <w:bCs/>
                    </w:rPr>
                    <w:t xml:space="preserve">+/- </w:t>
                  </w:r>
                  <w:proofErr w:type="spellStart"/>
                  <w:r w:rsidRPr="003C57E3">
                    <w:rPr>
                      <w:b/>
                      <w:bCs/>
                    </w:rPr>
                    <w:t>Days</w:t>
                  </w:r>
                  <w:proofErr w:type="spellEnd"/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b/>
                      <w:bCs/>
                    </w:rPr>
                  </w:pPr>
                  <w:r w:rsidRPr="003C57E3">
                    <w:rPr>
                      <w:b/>
                      <w:bCs/>
                    </w:rPr>
                    <w:t>Flying Time</w:t>
                  </w:r>
                </w:p>
              </w:tc>
            </w:tr>
            <w:tr w:rsidR="00C205F2" w:rsidRPr="003C57E3" w:rsidTr="00C77628">
              <w:trPr>
                <w:trHeight w:val="449"/>
                <w:tblCellSpacing w:w="7" w:type="dxa"/>
              </w:trPr>
              <w:tc>
                <w:tcPr>
                  <w:tcW w:w="502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LX1343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Warsaw, </w:t>
                  </w:r>
                  <w:proofErr w:type="spellStart"/>
                  <w:r w:rsidRPr="003C57E3">
                    <w:t>Frederic</w:t>
                  </w:r>
                  <w:proofErr w:type="spellEnd"/>
                  <w:r w:rsidRPr="003C57E3">
                    <w:t xml:space="preserve"> Chopin </w:t>
                  </w:r>
                  <w:proofErr w:type="spellStart"/>
                  <w:r w:rsidRPr="003C57E3">
                    <w:t>Airport</w:t>
                  </w:r>
                  <w:proofErr w:type="spellEnd"/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Zurich, Zurich </w:t>
                  </w:r>
                  <w:proofErr w:type="spellStart"/>
                  <w:r w:rsidRPr="003C57E3">
                    <w:t>Airport</w:t>
                  </w:r>
                  <w:proofErr w:type="spellEnd"/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Sun 26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09:45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Sun 26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11:50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02.05</w:t>
                  </w:r>
                </w:p>
              </w:tc>
            </w:tr>
            <w:tr w:rsidR="00C205F2" w:rsidRPr="003C57E3" w:rsidTr="00C77628">
              <w:trPr>
                <w:trHeight w:val="545"/>
                <w:tblCellSpacing w:w="7" w:type="dxa"/>
              </w:trPr>
              <w:tc>
                <w:tcPr>
                  <w:tcW w:w="502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LX146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Zurich, Zurich </w:t>
                  </w:r>
                  <w:proofErr w:type="spellStart"/>
                  <w:r w:rsidRPr="003C57E3">
                    <w:t>Airport</w:t>
                  </w:r>
                  <w:proofErr w:type="spellEnd"/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lang w:val="en-US"/>
                    </w:rPr>
                  </w:pPr>
                  <w:r w:rsidRPr="003C57E3">
                    <w:rPr>
                      <w:lang w:val="en-US"/>
                    </w:rPr>
                    <w:t>Delhi, Indira Gandhi International Airport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Sun 26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12:35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bookmarkStart w:id="0" w:name="_GoBack"/>
                  <w:r w:rsidRPr="003C57E3">
                    <w:t xml:space="preserve">Mon 27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00:45</w:t>
                  </w:r>
                  <w:bookmarkEnd w:id="0"/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+1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07.40</w:t>
                  </w:r>
                </w:p>
              </w:tc>
            </w:tr>
            <w:tr w:rsidR="00C205F2" w:rsidRPr="003C57E3" w:rsidTr="00C77628">
              <w:trPr>
                <w:trHeight w:val="343"/>
                <w:tblCellSpacing w:w="7" w:type="dxa"/>
              </w:trPr>
              <w:tc>
                <w:tcPr>
                  <w:tcW w:w="502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LX147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pPr>
                    <w:rPr>
                      <w:lang w:val="en-US"/>
                    </w:rPr>
                  </w:pPr>
                  <w:r w:rsidRPr="003C57E3">
                    <w:rPr>
                      <w:lang w:val="en-US"/>
                    </w:rPr>
                    <w:t>Delhi, Indira Gandhi International Airport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Zurich, Zurich </w:t>
                  </w:r>
                  <w:proofErr w:type="spellStart"/>
                  <w:r w:rsidRPr="003C57E3">
                    <w:t>Airport</w:t>
                  </w:r>
                  <w:proofErr w:type="spellEnd"/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Wed 29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02:05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Wed 29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06:25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08.50</w:t>
                  </w:r>
                </w:p>
              </w:tc>
            </w:tr>
            <w:tr w:rsidR="00C205F2" w:rsidRPr="003C57E3" w:rsidTr="00C77628">
              <w:trPr>
                <w:trHeight w:val="425"/>
                <w:tblCellSpacing w:w="7" w:type="dxa"/>
              </w:trPr>
              <w:tc>
                <w:tcPr>
                  <w:tcW w:w="502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LX1342</w:t>
                  </w:r>
                </w:p>
              </w:tc>
              <w:tc>
                <w:tcPr>
                  <w:tcW w:w="1119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Zurich, Zurich </w:t>
                  </w:r>
                  <w:proofErr w:type="spellStart"/>
                  <w:r w:rsidRPr="003C57E3">
                    <w:t>Airport</w:t>
                  </w:r>
                  <w:proofErr w:type="spellEnd"/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Warsaw, </w:t>
                  </w:r>
                  <w:proofErr w:type="spellStart"/>
                  <w:r w:rsidRPr="003C57E3">
                    <w:t>Frederic</w:t>
                  </w:r>
                  <w:proofErr w:type="spellEnd"/>
                  <w:r w:rsidRPr="003C57E3">
                    <w:t xml:space="preserve"> Chopin </w:t>
                  </w:r>
                  <w:proofErr w:type="spellStart"/>
                  <w:r w:rsidRPr="003C57E3">
                    <w:t>Airport</w:t>
                  </w:r>
                  <w:proofErr w:type="spellEnd"/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Wed 29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07:05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 xml:space="preserve">Wed 29 </w:t>
                  </w:r>
                  <w:proofErr w:type="spellStart"/>
                  <w:r w:rsidRPr="003C57E3">
                    <w:t>Nov</w:t>
                  </w:r>
                  <w:proofErr w:type="spellEnd"/>
                  <w:r w:rsidRPr="003C57E3">
                    <w:t xml:space="preserve"> 09:05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6" w:space="0" w:color="A0A0A0"/>
                    <w:right w:val="nil"/>
                  </w:tcBorders>
                  <w:shd w:val="clear" w:color="auto" w:fill="F2F2F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05F2" w:rsidRPr="003C57E3" w:rsidRDefault="00C205F2" w:rsidP="00C77628">
                  <w:r w:rsidRPr="003C57E3">
                    <w:t>02.00</w:t>
                  </w:r>
                </w:p>
              </w:tc>
            </w:tr>
          </w:tbl>
          <w:p w:rsidR="00C205F2" w:rsidRPr="003C57E3" w:rsidRDefault="00C205F2" w:rsidP="00C77628"/>
        </w:tc>
      </w:tr>
    </w:tbl>
    <w:p w:rsidR="00FC3673" w:rsidRPr="006A584A" w:rsidRDefault="00FC3673" w:rsidP="00FC3673">
      <w:pPr>
        <w:pStyle w:val="Bezodstpw"/>
        <w:jc w:val="both"/>
        <w:rPr>
          <w:b/>
          <w:lang w:eastAsia="pl-PL"/>
        </w:rPr>
      </w:pPr>
      <w:r w:rsidRPr="006A584A">
        <w:rPr>
          <w:b/>
          <w:lang w:eastAsia="pl-PL"/>
        </w:rPr>
        <w:tab/>
      </w:r>
    </w:p>
    <w:p w:rsidR="00FC3673" w:rsidRPr="00A8495E" w:rsidRDefault="00FC3673" w:rsidP="00FC3673">
      <w:pPr>
        <w:pStyle w:val="Bezodstpw"/>
        <w:jc w:val="both"/>
        <w:rPr>
          <w:lang w:eastAsia="pl-PL"/>
        </w:rPr>
      </w:pPr>
    </w:p>
    <w:p w:rsidR="00691308" w:rsidRPr="00BE4BEF" w:rsidRDefault="00691308" w:rsidP="004117B9">
      <w:pPr>
        <w:pStyle w:val="Bezodstpw"/>
        <w:jc w:val="both"/>
        <w:rPr>
          <w:b/>
          <w:u w:val="single"/>
          <w:lang w:val="en-US" w:eastAsia="pl-PL"/>
        </w:rPr>
      </w:pPr>
      <w:proofErr w:type="spellStart"/>
      <w:r w:rsidRPr="00BE4BEF">
        <w:rPr>
          <w:b/>
          <w:u w:val="single"/>
          <w:lang w:val="en-US" w:eastAsia="pl-PL"/>
        </w:rPr>
        <w:t>Sugerowany</w:t>
      </w:r>
      <w:proofErr w:type="spellEnd"/>
      <w:r w:rsidRPr="00BE4BEF">
        <w:rPr>
          <w:b/>
          <w:u w:val="single"/>
          <w:lang w:val="en-US" w:eastAsia="pl-PL"/>
        </w:rPr>
        <w:t xml:space="preserve"> hotel:</w:t>
      </w:r>
    </w:p>
    <w:p w:rsidR="00C43211" w:rsidRPr="00BE4BEF" w:rsidRDefault="00C43211" w:rsidP="004117B9">
      <w:pPr>
        <w:pStyle w:val="Bezodstpw"/>
        <w:jc w:val="both"/>
        <w:rPr>
          <w:b/>
          <w:lang w:val="en-US" w:eastAsia="pl-PL"/>
        </w:rPr>
      </w:pPr>
      <w:r w:rsidRPr="00BE4BEF">
        <w:rPr>
          <w:b/>
          <w:lang w:val="en-US" w:eastAsia="pl-PL"/>
        </w:rPr>
        <w:t xml:space="preserve">The </w:t>
      </w:r>
      <w:proofErr w:type="spellStart"/>
      <w:r w:rsidRPr="00BE4BEF">
        <w:rPr>
          <w:b/>
          <w:lang w:val="en-US" w:eastAsia="pl-PL"/>
        </w:rPr>
        <w:t>Claridges</w:t>
      </w:r>
      <w:proofErr w:type="spellEnd"/>
      <w:r w:rsidRPr="00BE4BEF">
        <w:rPr>
          <w:b/>
          <w:lang w:val="en-US" w:eastAsia="pl-PL"/>
        </w:rPr>
        <w:t>, N Delhi</w:t>
      </w:r>
    </w:p>
    <w:p w:rsidR="0012507A" w:rsidRPr="006A584A" w:rsidRDefault="00C43211" w:rsidP="004117B9">
      <w:pPr>
        <w:pStyle w:val="Bezodstpw"/>
        <w:jc w:val="both"/>
        <w:rPr>
          <w:lang w:eastAsia="pl-PL"/>
        </w:rPr>
      </w:pPr>
      <w:r w:rsidRPr="006A584A">
        <w:rPr>
          <w:lang w:eastAsia="pl-PL"/>
        </w:rPr>
        <w:t xml:space="preserve">12 Dr </w:t>
      </w:r>
      <w:proofErr w:type="spellStart"/>
      <w:r w:rsidRPr="006A584A">
        <w:rPr>
          <w:lang w:eastAsia="pl-PL"/>
        </w:rPr>
        <w:t>APJ</w:t>
      </w:r>
      <w:proofErr w:type="spellEnd"/>
      <w:r w:rsidRPr="006A584A">
        <w:rPr>
          <w:lang w:eastAsia="pl-PL"/>
        </w:rPr>
        <w:t xml:space="preserve"> Abdul Kalam Road (</w:t>
      </w:r>
      <w:r w:rsidR="00BE4BEF" w:rsidRPr="006A584A">
        <w:rPr>
          <w:lang w:eastAsia="pl-PL"/>
        </w:rPr>
        <w:t>wcześniej znana jako</w:t>
      </w:r>
      <w:r w:rsidRPr="006A584A">
        <w:rPr>
          <w:lang w:eastAsia="pl-PL"/>
        </w:rPr>
        <w:t xml:space="preserve"> </w:t>
      </w:r>
      <w:proofErr w:type="spellStart"/>
      <w:r w:rsidRPr="006A584A">
        <w:rPr>
          <w:lang w:eastAsia="pl-PL"/>
        </w:rPr>
        <w:t>Aurangzeb</w:t>
      </w:r>
      <w:proofErr w:type="spellEnd"/>
      <w:r w:rsidRPr="006A584A">
        <w:rPr>
          <w:lang w:eastAsia="pl-PL"/>
        </w:rPr>
        <w:t xml:space="preserve"> Road)</w:t>
      </w:r>
    </w:p>
    <w:p w:rsidR="00C43211" w:rsidRPr="006A584A" w:rsidRDefault="00C43211" w:rsidP="004117B9">
      <w:pPr>
        <w:pStyle w:val="Bezodstpw"/>
        <w:jc w:val="both"/>
        <w:rPr>
          <w:lang w:eastAsia="pl-PL"/>
        </w:rPr>
      </w:pPr>
      <w:r w:rsidRPr="006A584A">
        <w:rPr>
          <w:lang w:eastAsia="pl-PL"/>
        </w:rPr>
        <w:t xml:space="preserve">New Delhi - 110011, </w:t>
      </w:r>
      <w:proofErr w:type="spellStart"/>
      <w:r w:rsidRPr="006A584A">
        <w:rPr>
          <w:lang w:eastAsia="pl-PL"/>
        </w:rPr>
        <w:t>India</w:t>
      </w:r>
      <w:proofErr w:type="spellEnd"/>
    </w:p>
    <w:p w:rsidR="00C43211" w:rsidRPr="004117B9" w:rsidRDefault="00324DB8" w:rsidP="004117B9">
      <w:pPr>
        <w:pStyle w:val="Bezodstpw"/>
        <w:jc w:val="both"/>
        <w:rPr>
          <w:lang w:eastAsia="pl-PL"/>
        </w:rPr>
      </w:pPr>
      <w:r w:rsidRPr="004117B9">
        <w:rPr>
          <w:lang w:eastAsia="pl-PL"/>
        </w:rPr>
        <w:t xml:space="preserve">Tel.: </w:t>
      </w:r>
      <w:r w:rsidR="00C43211" w:rsidRPr="004117B9">
        <w:rPr>
          <w:lang w:eastAsia="pl-PL"/>
        </w:rPr>
        <w:t>+91 11 3955 5000, 4133 5133+91 11 2301 0625</w:t>
      </w:r>
    </w:p>
    <w:p w:rsidR="00C43211" w:rsidRPr="00A8495E" w:rsidRDefault="00BE4BEF" w:rsidP="004117B9">
      <w:pPr>
        <w:pStyle w:val="Bezodstpw"/>
        <w:jc w:val="both"/>
        <w:rPr>
          <w:b/>
          <w:lang w:val="en-US" w:eastAsia="pl-PL"/>
        </w:rPr>
      </w:pPr>
      <w:r w:rsidRPr="00D9317F">
        <w:rPr>
          <w:b/>
          <w:lang w:eastAsia="pl-PL"/>
        </w:rPr>
        <w:t>Więcej informacji i rezerwacje</w:t>
      </w:r>
      <w:r w:rsidR="00C43211" w:rsidRPr="00D9317F">
        <w:rPr>
          <w:b/>
          <w:lang w:eastAsia="pl-PL"/>
        </w:rPr>
        <w:t xml:space="preserve">: </w:t>
      </w:r>
      <w:proofErr w:type="spellStart"/>
      <w:r w:rsidR="00D9317F">
        <w:rPr>
          <w:b/>
          <w:lang w:eastAsia="pl-PL"/>
        </w:rPr>
        <w:t>Nikhil</w:t>
      </w:r>
      <w:proofErr w:type="spellEnd"/>
      <w:r w:rsidR="00D9317F">
        <w:rPr>
          <w:b/>
          <w:lang w:eastAsia="pl-PL"/>
        </w:rPr>
        <w:t xml:space="preserve"> MITRA, kom. </w:t>
      </w:r>
      <w:r w:rsidR="00D9317F" w:rsidRPr="006A584A">
        <w:rPr>
          <w:b/>
          <w:lang w:val="en-US" w:eastAsia="pl-PL"/>
        </w:rPr>
        <w:t xml:space="preserve">+91 9650263334, tel. </w:t>
      </w:r>
      <w:r w:rsidR="00D9317F" w:rsidRPr="00A8495E">
        <w:rPr>
          <w:b/>
          <w:lang w:val="en-US" w:eastAsia="pl-PL"/>
        </w:rPr>
        <w:t xml:space="preserve">+91 11 3955 5000, fax: +91 11 2301 0625, nikhil.mitra@claridges.com, </w:t>
      </w:r>
      <w:hyperlink r:id="rId12" w:history="1">
        <w:r w:rsidR="00C43211" w:rsidRPr="00A8495E">
          <w:rPr>
            <w:rStyle w:val="Hipercze"/>
            <w:rFonts w:eastAsia="Times New Roman" w:cs="Times New Roman"/>
            <w:b/>
            <w:lang w:val="en-US" w:eastAsia="pl-PL"/>
          </w:rPr>
          <w:t>reservations@claridges.com</w:t>
        </w:r>
      </w:hyperlink>
    </w:p>
    <w:p w:rsidR="00C43211" w:rsidRDefault="00BE4BEF" w:rsidP="004117B9">
      <w:pPr>
        <w:pStyle w:val="Bezodstpw"/>
        <w:jc w:val="both"/>
        <w:rPr>
          <w:rStyle w:val="Hipercze"/>
          <w:rFonts w:eastAsia="Times New Roman" w:cs="Times New Roman"/>
          <w:lang w:eastAsia="pl-PL"/>
        </w:rPr>
      </w:pPr>
      <w:r w:rsidRPr="00D9317F">
        <w:t>Strona internetowa</w:t>
      </w:r>
      <w:r w:rsidR="00324DB8" w:rsidRPr="00D9317F">
        <w:t xml:space="preserve">: </w:t>
      </w:r>
      <w:hyperlink r:id="rId13" w:history="1">
        <w:r w:rsidR="00C43211" w:rsidRPr="006A584A">
          <w:rPr>
            <w:rStyle w:val="Hipercze"/>
            <w:rFonts w:eastAsia="Times New Roman" w:cs="Times New Roman"/>
            <w:lang w:eastAsia="pl-PL"/>
          </w:rPr>
          <w:t>http://www.claridges.com/hotels/the-claridges-new-delhi.html</w:t>
        </w:r>
      </w:hyperlink>
    </w:p>
    <w:p w:rsidR="00C43211" w:rsidRPr="00324DB8" w:rsidRDefault="00C43211" w:rsidP="004117B9">
      <w:pPr>
        <w:pStyle w:val="Bezodstpw"/>
        <w:jc w:val="both"/>
        <w:rPr>
          <w:lang w:eastAsia="pl-PL"/>
        </w:rPr>
      </w:pPr>
    </w:p>
    <w:p w:rsidR="00C43211" w:rsidRPr="00A24143" w:rsidRDefault="00C43211" w:rsidP="004117B9">
      <w:pPr>
        <w:pStyle w:val="Bezodstpw"/>
        <w:jc w:val="both"/>
        <w:rPr>
          <w:lang w:eastAsia="pl-PL"/>
        </w:rPr>
      </w:pPr>
      <w:r w:rsidRPr="008F666B">
        <w:rPr>
          <w:lang w:eastAsia="pl-PL"/>
        </w:rPr>
        <w:t xml:space="preserve">Proponujemy </w:t>
      </w:r>
      <w:r>
        <w:rPr>
          <w:lang w:eastAsia="pl-PL"/>
        </w:rPr>
        <w:t>zakwaterowanie</w:t>
      </w:r>
      <w:r w:rsidRPr="008F666B">
        <w:rPr>
          <w:lang w:eastAsia="pl-PL"/>
        </w:rPr>
        <w:t xml:space="preserve">, po wynegocjowanej z hotelem stawce </w:t>
      </w:r>
      <w:r w:rsidRPr="00C43211">
        <w:rPr>
          <w:b/>
          <w:lang w:eastAsia="pl-PL"/>
        </w:rPr>
        <w:t xml:space="preserve">12 800 </w:t>
      </w:r>
      <w:proofErr w:type="spellStart"/>
      <w:r w:rsidRPr="00C43211">
        <w:rPr>
          <w:b/>
          <w:lang w:eastAsia="pl-PL"/>
        </w:rPr>
        <w:t>INR</w:t>
      </w:r>
      <w:proofErr w:type="spellEnd"/>
      <w:r w:rsidRPr="008F666B">
        <w:rPr>
          <w:lang w:eastAsia="pl-PL"/>
        </w:rPr>
        <w:t xml:space="preserve"> </w:t>
      </w:r>
      <w:r w:rsidR="00A8495E">
        <w:rPr>
          <w:lang w:eastAsia="pl-PL"/>
        </w:rPr>
        <w:t>z podatkiem</w:t>
      </w:r>
      <w:r>
        <w:rPr>
          <w:lang w:eastAsia="pl-PL"/>
        </w:rPr>
        <w:t xml:space="preserve"> </w:t>
      </w:r>
      <w:r w:rsidR="00A8495E">
        <w:rPr>
          <w:lang w:eastAsia="pl-PL"/>
        </w:rPr>
        <w:br/>
      </w:r>
      <w:r>
        <w:rPr>
          <w:lang w:eastAsia="pl-PL"/>
        </w:rPr>
        <w:t xml:space="preserve">(co stanowi kwotę </w:t>
      </w:r>
      <w:r w:rsidRPr="00C43211">
        <w:rPr>
          <w:b/>
          <w:lang w:eastAsia="pl-PL"/>
        </w:rPr>
        <w:t xml:space="preserve">ok. 170 </w:t>
      </w:r>
      <w:proofErr w:type="spellStart"/>
      <w:r w:rsidR="00BE4BEF">
        <w:rPr>
          <w:b/>
          <w:lang w:eastAsia="pl-PL"/>
        </w:rPr>
        <w:t>EUR</w:t>
      </w:r>
      <w:proofErr w:type="spellEnd"/>
      <w:r>
        <w:rPr>
          <w:lang w:eastAsia="pl-PL"/>
        </w:rPr>
        <w:t>) za osobę za noc. Ce</w:t>
      </w:r>
      <w:r w:rsidRPr="008F666B">
        <w:rPr>
          <w:lang w:eastAsia="pl-PL"/>
        </w:rPr>
        <w:t>na obejmuje tran</w:t>
      </w:r>
      <w:r>
        <w:rPr>
          <w:lang w:eastAsia="pl-PL"/>
        </w:rPr>
        <w:t>sfer z i na lotnisko, śniadanie</w:t>
      </w:r>
      <w:r w:rsidRPr="008F666B">
        <w:rPr>
          <w:lang w:eastAsia="pl-PL"/>
        </w:rPr>
        <w:t xml:space="preserve">, </w:t>
      </w:r>
      <w:proofErr w:type="spellStart"/>
      <w:r w:rsidRPr="008F666B">
        <w:rPr>
          <w:lang w:eastAsia="pl-PL"/>
        </w:rPr>
        <w:t>W</w:t>
      </w:r>
      <w:r>
        <w:rPr>
          <w:lang w:eastAsia="pl-PL"/>
        </w:rPr>
        <w:t>i</w:t>
      </w:r>
      <w:r w:rsidRPr="008F666B">
        <w:rPr>
          <w:lang w:eastAsia="pl-PL"/>
        </w:rPr>
        <w:t>F</w:t>
      </w:r>
      <w:r>
        <w:rPr>
          <w:lang w:eastAsia="pl-PL"/>
        </w:rPr>
        <w:t>i</w:t>
      </w:r>
      <w:proofErr w:type="spellEnd"/>
      <w:r w:rsidRPr="008F666B">
        <w:rPr>
          <w:lang w:eastAsia="pl-PL"/>
        </w:rPr>
        <w:t>.</w:t>
      </w:r>
    </w:p>
    <w:p w:rsidR="00C43211" w:rsidRDefault="00C43211" w:rsidP="004117B9">
      <w:pPr>
        <w:pStyle w:val="Bezodstpw"/>
        <w:jc w:val="both"/>
        <w:rPr>
          <w:lang w:eastAsia="pl-PL"/>
        </w:rPr>
      </w:pPr>
    </w:p>
    <w:p w:rsidR="00D80D99" w:rsidRDefault="00D80D99" w:rsidP="004117B9">
      <w:pPr>
        <w:pStyle w:val="Bezodstpw"/>
        <w:jc w:val="both"/>
        <w:rPr>
          <w:b/>
          <w:color w:val="FF0000"/>
          <w:lang w:eastAsia="pl-PL"/>
        </w:rPr>
      </w:pPr>
      <w:r w:rsidRPr="000E2629">
        <w:rPr>
          <w:b/>
          <w:color w:val="FF0000"/>
          <w:lang w:eastAsia="pl-PL"/>
        </w:rPr>
        <w:t>UWAGA:</w:t>
      </w:r>
      <w:r w:rsidR="00B963CC">
        <w:rPr>
          <w:b/>
          <w:color w:val="FF0000"/>
          <w:lang w:eastAsia="pl-PL"/>
        </w:rPr>
        <w:t xml:space="preserve"> </w:t>
      </w:r>
      <w:r w:rsidRPr="000E2629">
        <w:rPr>
          <w:b/>
          <w:color w:val="FF0000"/>
          <w:lang w:eastAsia="pl-PL"/>
        </w:rPr>
        <w:t>Rezerwacji hotelu i prze</w:t>
      </w:r>
      <w:r w:rsidR="00AA172E">
        <w:rPr>
          <w:b/>
          <w:color w:val="FF0000"/>
          <w:lang w:eastAsia="pl-PL"/>
        </w:rPr>
        <w:t xml:space="preserve">lotu, a także wszelkie formalności związane z </w:t>
      </w:r>
      <w:r w:rsidR="00BE4BEF">
        <w:rPr>
          <w:b/>
          <w:color w:val="FF0000"/>
          <w:lang w:eastAsia="pl-PL"/>
        </w:rPr>
        <w:t xml:space="preserve">uzyskaniem </w:t>
      </w:r>
      <w:r w:rsidR="00AA172E">
        <w:rPr>
          <w:b/>
          <w:color w:val="FF0000"/>
          <w:lang w:eastAsia="pl-PL"/>
        </w:rPr>
        <w:t>wiz</w:t>
      </w:r>
      <w:r w:rsidR="00BE4BEF">
        <w:rPr>
          <w:b/>
          <w:color w:val="FF0000"/>
          <w:lang w:eastAsia="pl-PL"/>
        </w:rPr>
        <w:t>y</w:t>
      </w:r>
      <w:r w:rsidR="00AA172E">
        <w:rPr>
          <w:b/>
          <w:color w:val="FF0000"/>
          <w:lang w:eastAsia="pl-PL"/>
        </w:rPr>
        <w:t xml:space="preserve"> do Indii</w:t>
      </w:r>
      <w:r w:rsidR="00BE4BEF">
        <w:rPr>
          <w:b/>
          <w:color w:val="FF0000"/>
          <w:lang w:eastAsia="pl-PL"/>
        </w:rPr>
        <w:t xml:space="preserve">, </w:t>
      </w:r>
      <w:r w:rsidR="00AA172E">
        <w:rPr>
          <w:b/>
          <w:color w:val="FF0000"/>
          <w:lang w:eastAsia="pl-PL"/>
        </w:rPr>
        <w:t xml:space="preserve"> </w:t>
      </w:r>
      <w:r w:rsidR="00BE4BEF">
        <w:rPr>
          <w:b/>
          <w:color w:val="FF0000"/>
          <w:lang w:eastAsia="pl-PL"/>
        </w:rPr>
        <w:t xml:space="preserve">polscy uczestnicy </w:t>
      </w:r>
      <w:r w:rsidRPr="000E2629">
        <w:rPr>
          <w:b/>
          <w:color w:val="FF0000"/>
          <w:lang w:eastAsia="pl-PL"/>
        </w:rPr>
        <w:t>doko</w:t>
      </w:r>
      <w:r w:rsidR="00BE4BEF">
        <w:rPr>
          <w:b/>
          <w:color w:val="FF0000"/>
          <w:lang w:eastAsia="pl-PL"/>
        </w:rPr>
        <w:t>nują</w:t>
      </w:r>
      <w:r w:rsidRPr="000E2629">
        <w:rPr>
          <w:b/>
          <w:color w:val="FF0000"/>
          <w:lang w:eastAsia="pl-PL"/>
        </w:rPr>
        <w:t xml:space="preserve"> we własnym zakresie.</w:t>
      </w:r>
    </w:p>
    <w:p w:rsidR="00FC3673" w:rsidRDefault="00FC3673" w:rsidP="004117B9">
      <w:pPr>
        <w:pStyle w:val="Bezodstpw"/>
        <w:jc w:val="both"/>
        <w:rPr>
          <w:b/>
          <w:color w:val="FF0000"/>
          <w:lang w:eastAsia="pl-PL"/>
        </w:rPr>
      </w:pPr>
      <w:r>
        <w:rPr>
          <w:b/>
          <w:color w:val="FF0000"/>
          <w:lang w:eastAsia="pl-PL"/>
        </w:rPr>
        <w:t xml:space="preserve">W </w:t>
      </w:r>
      <w:r w:rsidR="00A8495E">
        <w:rPr>
          <w:b/>
          <w:color w:val="FF0000"/>
          <w:lang w:eastAsia="pl-PL"/>
        </w:rPr>
        <w:t xml:space="preserve">celu rezerwacji hotelu, </w:t>
      </w:r>
      <w:r>
        <w:rPr>
          <w:b/>
          <w:color w:val="FF0000"/>
          <w:lang w:eastAsia="pl-PL"/>
        </w:rPr>
        <w:t>należy użyć poniższego formularza, przygotowanego przez hotel.</w:t>
      </w:r>
    </w:p>
    <w:p w:rsidR="00FC3673" w:rsidRPr="000E2629" w:rsidRDefault="00FC3673" w:rsidP="004117B9">
      <w:pPr>
        <w:pStyle w:val="Bezodstpw"/>
        <w:jc w:val="both"/>
        <w:rPr>
          <w:b/>
          <w:color w:val="FF0000"/>
          <w:lang w:eastAsia="pl-PL"/>
        </w:rPr>
      </w:pPr>
    </w:p>
    <w:bookmarkStart w:id="1" w:name="_MON_1570542704"/>
    <w:bookmarkEnd w:id="1"/>
    <w:p w:rsidR="0012507A" w:rsidRDefault="00A8495E" w:rsidP="004117B9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Excel.Sheet.12" ShapeID="_x0000_i1025" DrawAspect="Icon" ObjectID="_1571842957" r:id="rId15"/>
        </w:object>
      </w:r>
    </w:p>
    <w:p w:rsidR="00FC3673" w:rsidRDefault="00FC3673" w:rsidP="004117B9">
      <w:pPr>
        <w:pStyle w:val="Bezodstpw"/>
        <w:jc w:val="both"/>
        <w:rPr>
          <w:b/>
          <w:lang w:eastAsia="pl-PL"/>
        </w:rPr>
      </w:pPr>
    </w:p>
    <w:p w:rsidR="00553595" w:rsidRDefault="00553595" w:rsidP="004117B9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>Transport z lotniska i na lotnisko w New Delhi jest zagwarantowany przez hotel, w tym celu należy skontaktować się z hotelem i indywidualnie omówić szczegóły, z tym związane.</w:t>
      </w:r>
    </w:p>
    <w:p w:rsidR="00FC3673" w:rsidRDefault="00FC3673" w:rsidP="004117B9">
      <w:pPr>
        <w:pStyle w:val="Bezodstpw"/>
        <w:jc w:val="both"/>
        <w:rPr>
          <w:b/>
          <w:lang w:eastAsia="pl-PL"/>
        </w:rPr>
      </w:pPr>
    </w:p>
    <w:p w:rsidR="00FC3673" w:rsidRPr="006A584A" w:rsidRDefault="00FC3673" w:rsidP="004117B9">
      <w:pPr>
        <w:pStyle w:val="Bezodstpw"/>
        <w:jc w:val="both"/>
        <w:rPr>
          <w:b/>
          <w:lang w:eastAsia="pl-PL"/>
        </w:rPr>
      </w:pPr>
    </w:p>
    <w:p w:rsidR="001E7B11" w:rsidRPr="006A584A" w:rsidRDefault="001E7B11" w:rsidP="004117B9">
      <w:pPr>
        <w:pStyle w:val="Bezodstpw"/>
        <w:jc w:val="both"/>
        <w:rPr>
          <w:b/>
          <w:lang w:eastAsia="pl-PL"/>
        </w:rPr>
      </w:pPr>
      <w:r w:rsidRPr="006A584A">
        <w:rPr>
          <w:b/>
          <w:lang w:eastAsia="pl-PL"/>
        </w:rPr>
        <w:t>Serdecznie zapraszamy!</w:t>
      </w:r>
    </w:p>
    <w:sectPr w:rsidR="001E7B11" w:rsidRPr="006A584A" w:rsidSect="000935FD">
      <w:headerReference w:type="default" r:id="rId16"/>
      <w:footerReference w:type="default" r:id="rId1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04" w:rsidRDefault="007E6004" w:rsidP="00691308">
      <w:pPr>
        <w:spacing w:after="0" w:line="240" w:lineRule="auto"/>
      </w:pPr>
      <w:r>
        <w:separator/>
      </w:r>
    </w:p>
  </w:endnote>
  <w:endnote w:type="continuationSeparator" w:id="0">
    <w:p w:rsidR="007E6004" w:rsidRDefault="007E6004" w:rsidP="006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A4" w:rsidRPr="00DC40D0" w:rsidRDefault="00AF0C56" w:rsidP="00662DA4">
    <w:pPr>
      <w:pStyle w:val="Stopka"/>
    </w:pPr>
    <w:r w:rsidRPr="00DC40D0">
      <w:t xml:space="preserve"> </w:t>
    </w:r>
  </w:p>
  <w:p w:rsidR="009F3E15" w:rsidRDefault="009F3E15" w:rsidP="009F3E15">
    <w:pPr>
      <w:pStyle w:val="Stopka"/>
    </w:pPr>
  </w:p>
  <w:p w:rsidR="00662DA4" w:rsidRDefault="00662D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04" w:rsidRDefault="007E6004" w:rsidP="00691308">
      <w:pPr>
        <w:spacing w:after="0" w:line="240" w:lineRule="auto"/>
      </w:pPr>
      <w:r>
        <w:separator/>
      </w:r>
    </w:p>
  </w:footnote>
  <w:footnote w:type="continuationSeparator" w:id="0">
    <w:p w:rsidR="007E6004" w:rsidRDefault="007E6004" w:rsidP="006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08" w:rsidRDefault="00414421" w:rsidP="000461AC">
    <w:pPr>
      <w:pStyle w:val="Nagwek"/>
      <w:tabs>
        <w:tab w:val="clear" w:pos="9072"/>
        <w:tab w:val="right" w:pos="9923"/>
      </w:tabs>
      <w:ind w:left="-851" w:right="-851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-139700</wp:posOffset>
          </wp:positionV>
          <wp:extent cx="2124075" cy="950595"/>
          <wp:effectExtent l="0" t="0" r="952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IH 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0D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65405</wp:posOffset>
          </wp:positionV>
          <wp:extent cx="1685925" cy="483235"/>
          <wp:effectExtent l="0" t="0" r="0" b="0"/>
          <wp:wrapNone/>
          <wp:docPr id="2" name="Obraz 2" descr="http://www.msz.gov.pl/resource/f4ac96ce-1d84-48aa-a1e3-ee468ac1497f:J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z.gov.pl/resource/f4ac96ce-1d84-48aa-a1e3-ee468ac1497f:J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30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41275</wp:posOffset>
          </wp:positionV>
          <wp:extent cx="1485900" cy="476870"/>
          <wp:effectExtent l="0" t="0" r="0" b="0"/>
          <wp:wrapNone/>
          <wp:docPr id="127" name="Obraz 127" descr="C:\Users\asobczak\Desktop\Misja MEKSYK\logotypy organizatorów\mr - logo\logo_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obczak\Desktop\Misja MEKSYK\logotypy organizatorów\mr - logo\logo_M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1AC">
      <w:rPr>
        <w:noProof/>
        <w:lang w:eastAsia="pl-PL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1CE1"/>
    <w:multiLevelType w:val="hybridMultilevel"/>
    <w:tmpl w:val="F5BE4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1"/>
    <w:rsid w:val="00003280"/>
    <w:rsid w:val="00045D05"/>
    <w:rsid w:val="000461AC"/>
    <w:rsid w:val="00060D02"/>
    <w:rsid w:val="00071980"/>
    <w:rsid w:val="00085B5F"/>
    <w:rsid w:val="00087EF0"/>
    <w:rsid w:val="000935FD"/>
    <w:rsid w:val="000C54CC"/>
    <w:rsid w:val="000E2629"/>
    <w:rsid w:val="000F7B24"/>
    <w:rsid w:val="001062BF"/>
    <w:rsid w:val="001209EF"/>
    <w:rsid w:val="0012507A"/>
    <w:rsid w:val="00166F98"/>
    <w:rsid w:val="00174823"/>
    <w:rsid w:val="00177040"/>
    <w:rsid w:val="001822F6"/>
    <w:rsid w:val="00183CDB"/>
    <w:rsid w:val="001A296A"/>
    <w:rsid w:val="001B3693"/>
    <w:rsid w:val="001C1984"/>
    <w:rsid w:val="001C60A1"/>
    <w:rsid w:val="001D1F2A"/>
    <w:rsid w:val="001E7B11"/>
    <w:rsid w:val="001F4D2A"/>
    <w:rsid w:val="001F5E94"/>
    <w:rsid w:val="002311D8"/>
    <w:rsid w:val="0024240B"/>
    <w:rsid w:val="00251709"/>
    <w:rsid w:val="00253B22"/>
    <w:rsid w:val="00280E06"/>
    <w:rsid w:val="00293ADD"/>
    <w:rsid w:val="002F1E4D"/>
    <w:rsid w:val="002F7176"/>
    <w:rsid w:val="00300036"/>
    <w:rsid w:val="0030062F"/>
    <w:rsid w:val="003036C3"/>
    <w:rsid w:val="00320C91"/>
    <w:rsid w:val="00324DB8"/>
    <w:rsid w:val="00350E6E"/>
    <w:rsid w:val="00360FE4"/>
    <w:rsid w:val="00375B4A"/>
    <w:rsid w:val="00381665"/>
    <w:rsid w:val="003959CA"/>
    <w:rsid w:val="003B7065"/>
    <w:rsid w:val="003C4088"/>
    <w:rsid w:val="003D2610"/>
    <w:rsid w:val="003F47F2"/>
    <w:rsid w:val="004117B9"/>
    <w:rsid w:val="00414421"/>
    <w:rsid w:val="00421AA4"/>
    <w:rsid w:val="00422CBD"/>
    <w:rsid w:val="00430C1D"/>
    <w:rsid w:val="004349FC"/>
    <w:rsid w:val="0044124D"/>
    <w:rsid w:val="004472F2"/>
    <w:rsid w:val="00486D4C"/>
    <w:rsid w:val="00493ACE"/>
    <w:rsid w:val="00494DCC"/>
    <w:rsid w:val="004A06C7"/>
    <w:rsid w:val="004C067D"/>
    <w:rsid w:val="004D7161"/>
    <w:rsid w:val="0050232F"/>
    <w:rsid w:val="005024C9"/>
    <w:rsid w:val="005321A4"/>
    <w:rsid w:val="00532B25"/>
    <w:rsid w:val="005408F6"/>
    <w:rsid w:val="00541C53"/>
    <w:rsid w:val="0055265A"/>
    <w:rsid w:val="00553595"/>
    <w:rsid w:val="0055586D"/>
    <w:rsid w:val="00566FF9"/>
    <w:rsid w:val="00586E01"/>
    <w:rsid w:val="005D7DF1"/>
    <w:rsid w:val="005F2182"/>
    <w:rsid w:val="005F332C"/>
    <w:rsid w:val="00624FC1"/>
    <w:rsid w:val="00651D15"/>
    <w:rsid w:val="00656C39"/>
    <w:rsid w:val="00657975"/>
    <w:rsid w:val="00662DA4"/>
    <w:rsid w:val="00665ED7"/>
    <w:rsid w:val="00671FFF"/>
    <w:rsid w:val="00691308"/>
    <w:rsid w:val="006A584A"/>
    <w:rsid w:val="006B32F7"/>
    <w:rsid w:val="007132B3"/>
    <w:rsid w:val="007332B1"/>
    <w:rsid w:val="007749DB"/>
    <w:rsid w:val="00794921"/>
    <w:rsid w:val="00797EE4"/>
    <w:rsid w:val="007B312A"/>
    <w:rsid w:val="007B695B"/>
    <w:rsid w:val="007C3C29"/>
    <w:rsid w:val="007C6763"/>
    <w:rsid w:val="007E6004"/>
    <w:rsid w:val="007E61FB"/>
    <w:rsid w:val="008110F0"/>
    <w:rsid w:val="00825D89"/>
    <w:rsid w:val="00835DA4"/>
    <w:rsid w:val="00846478"/>
    <w:rsid w:val="00850C1A"/>
    <w:rsid w:val="0087523D"/>
    <w:rsid w:val="0087575D"/>
    <w:rsid w:val="008D5826"/>
    <w:rsid w:val="008F1C32"/>
    <w:rsid w:val="008F666B"/>
    <w:rsid w:val="0090771A"/>
    <w:rsid w:val="0095193E"/>
    <w:rsid w:val="00953370"/>
    <w:rsid w:val="00990F73"/>
    <w:rsid w:val="009966E5"/>
    <w:rsid w:val="009B3CB4"/>
    <w:rsid w:val="009F3E15"/>
    <w:rsid w:val="00A0342F"/>
    <w:rsid w:val="00A06272"/>
    <w:rsid w:val="00A15B13"/>
    <w:rsid w:val="00A17974"/>
    <w:rsid w:val="00A24143"/>
    <w:rsid w:val="00A4792A"/>
    <w:rsid w:val="00A55286"/>
    <w:rsid w:val="00A76E8E"/>
    <w:rsid w:val="00A829C1"/>
    <w:rsid w:val="00A8495E"/>
    <w:rsid w:val="00A84C42"/>
    <w:rsid w:val="00AA172E"/>
    <w:rsid w:val="00AA6DA8"/>
    <w:rsid w:val="00AB5C2B"/>
    <w:rsid w:val="00AC3D3B"/>
    <w:rsid w:val="00AD3354"/>
    <w:rsid w:val="00AD6383"/>
    <w:rsid w:val="00AE360A"/>
    <w:rsid w:val="00AF0C56"/>
    <w:rsid w:val="00B054F1"/>
    <w:rsid w:val="00B6771F"/>
    <w:rsid w:val="00B679BA"/>
    <w:rsid w:val="00B963CC"/>
    <w:rsid w:val="00BD2478"/>
    <w:rsid w:val="00BE4BEF"/>
    <w:rsid w:val="00BF0687"/>
    <w:rsid w:val="00C067AC"/>
    <w:rsid w:val="00C205F2"/>
    <w:rsid w:val="00C24F0B"/>
    <w:rsid w:val="00C35015"/>
    <w:rsid w:val="00C360EC"/>
    <w:rsid w:val="00C43211"/>
    <w:rsid w:val="00C56AD9"/>
    <w:rsid w:val="00C72CD4"/>
    <w:rsid w:val="00C732BB"/>
    <w:rsid w:val="00C80794"/>
    <w:rsid w:val="00CA22E7"/>
    <w:rsid w:val="00CA29B1"/>
    <w:rsid w:val="00CB355C"/>
    <w:rsid w:val="00CC5777"/>
    <w:rsid w:val="00CC5CF3"/>
    <w:rsid w:val="00CE4D2C"/>
    <w:rsid w:val="00CF68BB"/>
    <w:rsid w:val="00D01037"/>
    <w:rsid w:val="00D1227E"/>
    <w:rsid w:val="00D15859"/>
    <w:rsid w:val="00D25BC8"/>
    <w:rsid w:val="00D33631"/>
    <w:rsid w:val="00D56198"/>
    <w:rsid w:val="00D724CB"/>
    <w:rsid w:val="00D7314E"/>
    <w:rsid w:val="00D77581"/>
    <w:rsid w:val="00D80D99"/>
    <w:rsid w:val="00D878A9"/>
    <w:rsid w:val="00D9317F"/>
    <w:rsid w:val="00DC40D0"/>
    <w:rsid w:val="00E16023"/>
    <w:rsid w:val="00E2413D"/>
    <w:rsid w:val="00E650BC"/>
    <w:rsid w:val="00EC7B87"/>
    <w:rsid w:val="00EE6CA0"/>
    <w:rsid w:val="00EF38D6"/>
    <w:rsid w:val="00F3050B"/>
    <w:rsid w:val="00F34C51"/>
    <w:rsid w:val="00F36FF7"/>
    <w:rsid w:val="00F425AB"/>
    <w:rsid w:val="00F506FF"/>
    <w:rsid w:val="00F80B78"/>
    <w:rsid w:val="00F8674A"/>
    <w:rsid w:val="00F9479C"/>
    <w:rsid w:val="00FB0913"/>
    <w:rsid w:val="00FB48EC"/>
    <w:rsid w:val="00FC3673"/>
    <w:rsid w:val="00FC7635"/>
    <w:rsid w:val="00FE3037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7B90F-0B02-4AF2-8186-4F5B56A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08"/>
  </w:style>
  <w:style w:type="paragraph" w:styleId="Stopka">
    <w:name w:val="footer"/>
    <w:basedOn w:val="Normalny"/>
    <w:link w:val="StopkaZnak"/>
    <w:uiPriority w:val="99"/>
    <w:unhideWhenUsed/>
    <w:rsid w:val="0069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08"/>
  </w:style>
  <w:style w:type="character" w:styleId="Hipercze">
    <w:name w:val="Hyperlink"/>
    <w:basedOn w:val="Domylnaczcionkaakapitu"/>
    <w:uiPriority w:val="99"/>
    <w:unhideWhenUsed/>
    <w:rsid w:val="00B677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71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30C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5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B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3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h.gov.pl/multisector_mission_India" TargetMode="External"/><Relationship Id="rId13" Type="http://schemas.openxmlformats.org/officeDocument/2006/relationships/hyperlink" Target="http://www.claridges.com/hotels/the-claridges-new-delh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ations@claridg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yperlink" Target="mailto:alicja.krzyzanowska@mr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eksandra.sobczak@paih.gov.pl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0100-2081-4C71-A295-98A12A44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Sobczak</dc:creator>
  <cp:lastModifiedBy>Aleksandra Sobczak</cp:lastModifiedBy>
  <cp:revision>14</cp:revision>
  <cp:lastPrinted>2017-03-16T14:51:00Z</cp:lastPrinted>
  <dcterms:created xsi:type="dcterms:W3CDTF">2017-10-25T14:13:00Z</dcterms:created>
  <dcterms:modified xsi:type="dcterms:W3CDTF">2017-11-10T17:16:00Z</dcterms:modified>
</cp:coreProperties>
</file>